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7"/>
        <w:tblW w:w="9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28"/>
        <w:gridCol w:w="7540"/>
      </w:tblGrid>
      <w:tr w:rsidR="00C45FE6" w:rsidTr="00C45FE6">
        <w:trPr>
          <w:trHeight w:val="1767"/>
        </w:trPr>
        <w:tc>
          <w:tcPr>
            <w:tcW w:w="1627" w:type="dxa"/>
            <w:vAlign w:val="center"/>
            <w:hideMark/>
          </w:tcPr>
          <w:p w:rsidR="00C45FE6" w:rsidRDefault="00C45FE6">
            <w:pPr>
              <w:pStyle w:val="ZaglavljeETF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</w:t>
            </w:r>
            <w:r>
              <w:rPr>
                <w:sz w:val="20"/>
              </w:rPr>
              <w:drawing>
                <wp:inline distT="0" distB="0" distL="0" distR="0">
                  <wp:extent cx="1005840" cy="1181100"/>
                  <wp:effectExtent l="0" t="0" r="0" b="0"/>
                  <wp:docPr id="1" name="Picture 1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8" w:type="dxa"/>
            <w:vAlign w:val="center"/>
            <w:hideMark/>
          </w:tcPr>
          <w:p w:rsidR="00C45FE6" w:rsidRDefault="00C45FE6">
            <w:pPr>
              <w:pStyle w:val="ZaglavljeETF"/>
              <w:tabs>
                <w:tab w:val="left" w:pos="72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20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20"/>
                <w:lang w:val="sr-Cyrl-CS"/>
              </w:rPr>
              <w:t>УНИВЕРЗИТЕТ У БЕОГРАДУ</w:t>
            </w:r>
          </w:p>
          <w:p w:rsidR="00C45FE6" w:rsidRDefault="00C45FE6">
            <w:pPr>
              <w:pStyle w:val="ZaglavljeETF"/>
              <w:tabs>
                <w:tab w:val="left" w:pos="72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20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20"/>
                <w:lang w:val="sr-Cyrl-CS"/>
              </w:rPr>
              <w:t>ЕЛЕКТРОТЕХНИЧКИ ФАКУЛТЕТ</w:t>
            </w:r>
          </w:p>
          <w:p w:rsidR="00C45FE6" w:rsidRDefault="00C45FE6">
            <w:pPr>
              <w:pStyle w:val="ZaglavljeETF"/>
              <w:pBdr>
                <w:bottom w:val="single" w:sz="6" w:space="1" w:color="auto"/>
              </w:pBdr>
              <w:tabs>
                <w:tab w:val="left" w:pos="720"/>
              </w:tabs>
              <w:spacing w:before="120" w:after="12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noProof w:val="0"/>
                <w:sz w:val="20"/>
                <w:lang w:val="sr-Cyrl-CS"/>
              </w:rPr>
              <w:t>Булевар краља Александра 73</w:t>
            </w:r>
            <w:r>
              <w:rPr>
                <w:rFonts w:ascii="Times New Roman" w:hAnsi="Times New Roman"/>
                <w:sz w:val="20"/>
                <w:lang w:val="sr-Cyrl-CS"/>
              </w:rPr>
              <w:t>,  П.Ф.  35-54,  11120 Београд,  Србија</w:t>
            </w:r>
          </w:p>
          <w:p w:rsidR="00C45FE6" w:rsidRDefault="00C45FE6">
            <w:pPr>
              <w:pStyle w:val="ZaglavljeETF"/>
              <w:tabs>
                <w:tab w:val="left" w:pos="720"/>
              </w:tabs>
              <w:spacing w:before="120" w:after="120"/>
              <w:jc w:val="center"/>
              <w:rPr>
                <w:rFonts w:ascii="Times New Roman" w:hAnsi="Times New Roman"/>
                <w:spacing w:val="2"/>
                <w:kern w:val="20"/>
                <w:sz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Тел</w:t>
            </w:r>
            <w:r>
              <w:rPr>
                <w:rFonts w:ascii="Times New Roman" w:hAnsi="Times New Roman"/>
                <w:sz w:val="20"/>
              </w:rPr>
              <w:t xml:space="preserve">: +381 11 3248464,   </w:t>
            </w:r>
            <w:r>
              <w:rPr>
                <w:rFonts w:ascii="Times New Roman" w:hAnsi="Times New Roman"/>
                <w:sz w:val="20"/>
                <w:lang w:val="sr-Cyrl-CS"/>
              </w:rPr>
              <w:t>Факс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noProof w:val="0"/>
                <w:sz w:val="20"/>
              </w:rPr>
              <w:t xml:space="preserve"> +381 11 3</w:t>
            </w:r>
            <w:r>
              <w:rPr>
                <w:rFonts w:ascii="Times New Roman" w:hAnsi="Times New Roman"/>
                <w:sz w:val="20"/>
              </w:rPr>
              <w:t>248681</w:t>
            </w:r>
          </w:p>
        </w:tc>
      </w:tr>
    </w:tbl>
    <w:p w:rsidR="00C45FE6" w:rsidRDefault="00C45FE6" w:rsidP="00C45FE6">
      <w:pPr>
        <w:pStyle w:val="NoSpacing"/>
      </w:pPr>
      <w:r>
        <w:rPr>
          <w:lang w:val="sr-Cyrl-CS"/>
        </w:rPr>
        <w:t>Број:</w:t>
      </w:r>
    </w:p>
    <w:p w:rsidR="00C45FE6" w:rsidRDefault="00C45FE6" w:rsidP="00C45FE6">
      <w:pPr>
        <w:pStyle w:val="NoSpacing"/>
      </w:pPr>
      <w:r>
        <w:rPr>
          <w:lang w:val="sr-Cyrl-CS"/>
        </w:rPr>
        <w:t xml:space="preserve">Датум: </w:t>
      </w:r>
    </w:p>
    <w:p w:rsidR="00C45FE6" w:rsidRDefault="00C45FE6" w:rsidP="00C45FE6">
      <w:pPr>
        <w:ind w:firstLine="72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УПУТ НА СТРУЧНУ ПРАКСУ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4"/>
        <w:gridCol w:w="5399"/>
      </w:tblGrid>
      <w:tr w:rsidR="00C45FE6" w:rsidTr="00C45FE6">
        <w:trPr>
          <w:trHeight w:val="384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Име и презиме студента: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5FE6" w:rsidTr="00C45FE6">
        <w:trPr>
          <w:trHeight w:val="384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Број индекса: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5FE6" w:rsidTr="00C45FE6">
        <w:trPr>
          <w:trHeight w:val="384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Основне академске студије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Студијски програм: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5FE6" w:rsidTr="00C45FE6">
        <w:trPr>
          <w:trHeight w:val="384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Модул: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5FE6" w:rsidTr="00C45FE6">
        <w:trPr>
          <w:trHeight w:val="384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Смер: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5FE6" w:rsidTr="00C45FE6">
        <w:trPr>
          <w:trHeight w:val="384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Трајање стручне праксе: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минимум 80 радних сати</w:t>
            </w:r>
          </w:p>
        </w:tc>
      </w:tr>
      <w:tr w:rsidR="00C45FE6" w:rsidTr="00C45FE6">
        <w:trPr>
          <w:trHeight w:val="384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Организација у коју се студент упућује на стручну праксу (званичан назив):</w:t>
            </w:r>
          </w:p>
        </w:tc>
      </w:tr>
      <w:tr w:rsidR="00C45FE6" w:rsidTr="00C45FE6">
        <w:trPr>
          <w:trHeight w:val="755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  <w:p w:rsidR="00C45FE6" w:rsidRDefault="00C45FE6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</w:tbl>
    <w:p w:rsidR="00C45FE6" w:rsidRDefault="00C45FE6" w:rsidP="00C45FE6">
      <w:pPr>
        <w:pStyle w:val="PlainText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 xml:space="preserve">НАПОМЕНА: </w:t>
      </w:r>
      <w:proofErr w:type="spellStart"/>
      <w:r>
        <w:rPr>
          <w:rFonts w:ascii="Times New Roman" w:hAnsi="Times New Roman"/>
          <w:b/>
          <w:sz w:val="24"/>
          <w:szCs w:val="24"/>
        </w:rPr>
        <w:t>Упут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стручну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праксу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није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обавезујући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Огранизациј</w:t>
      </w:r>
      <w:proofErr w:type="spellEnd"/>
      <w:r>
        <w:rPr>
          <w:rFonts w:ascii="Times New Roman" w:hAnsi="Times New Roman"/>
          <w:b/>
          <w:sz w:val="24"/>
          <w:szCs w:val="24"/>
          <w:lang/>
        </w:rPr>
        <w:t>у, која према својим могућностима организује праксу за студента.</w:t>
      </w:r>
    </w:p>
    <w:p w:rsidR="00C45FE6" w:rsidRDefault="00C45FE6" w:rsidP="00C45FE6">
      <w:pPr>
        <w:pStyle w:val="PlainText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Оверава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Студентски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одсек</w:t>
      </w:r>
      <w:proofErr w:type="spellEnd"/>
    </w:p>
    <w:p w:rsidR="00C45FE6" w:rsidRDefault="00C45FE6" w:rsidP="00C45FE6">
      <w:pPr>
        <w:ind w:firstLine="720"/>
        <w:jc w:val="center"/>
        <w:rPr>
          <w:b/>
          <w:sz w:val="28"/>
          <w:szCs w:val="28"/>
          <w:lang w:val="sr-Cyrl-CS"/>
        </w:rPr>
      </w:pPr>
    </w:p>
    <w:p w:rsidR="00C45FE6" w:rsidRDefault="00C45FE6" w:rsidP="00C45FE6">
      <w:pPr>
        <w:ind w:firstLine="72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ИЗВЕШТАЈ О УРАЂЕНОЈ СТРУЧНОЈ ПРАКСИ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5"/>
        <w:gridCol w:w="1464"/>
        <w:gridCol w:w="3154"/>
      </w:tblGrid>
      <w:tr w:rsidR="00C45FE6" w:rsidTr="00C45FE6">
        <w:trPr>
          <w:trHeight w:val="387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b/>
                <w:i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Време које је студент провео на стручној пракси</w:t>
            </w:r>
          </w:p>
        </w:tc>
      </w:tr>
      <w:tr w:rsidR="00C45FE6" w:rsidTr="00C45FE6">
        <w:trPr>
          <w:trHeight w:val="331"/>
        </w:trPr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Датум почетка стручне праксе: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5FE6" w:rsidTr="00C45FE6">
        <w:trPr>
          <w:trHeight w:val="331"/>
        </w:trPr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Датум завршетка стручне праксе: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5FE6" w:rsidTr="00C45FE6">
        <w:trPr>
          <w:trHeight w:val="331"/>
        </w:trPr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Број радних сати које је студент провео на стручној пракси: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5FE6" w:rsidTr="00C45FE6">
        <w:trPr>
          <w:trHeight w:val="331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b/>
                <w:i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sr-Cyrl-CS"/>
              </w:rPr>
              <w:t>Послови које је студент обављао за време стручне праксе:</w:t>
            </w:r>
          </w:p>
        </w:tc>
      </w:tr>
      <w:tr w:rsidR="00C45FE6" w:rsidTr="00C45FE6">
        <w:trPr>
          <w:trHeight w:val="331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:rsidR="00C45FE6" w:rsidRDefault="00C45FE6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5FE6" w:rsidTr="00C45FE6">
        <w:trPr>
          <w:trHeight w:val="665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E6" w:rsidRDefault="00C45FE6">
            <w:pPr>
              <w:pStyle w:val="PlainText"/>
              <w:tabs>
                <w:tab w:val="right" w:pos="8505"/>
              </w:tabs>
              <w:outlineLvl w:val="0"/>
              <w:rPr>
                <w:rFonts w:ascii="Times New Roman" w:hAnsi="Times New Roman"/>
                <w:b/>
                <w:i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sr-Cyrl-CS"/>
              </w:rPr>
              <w:t>Организација (званич</w:t>
            </w:r>
            <w:r>
              <w:rPr>
                <w:rFonts w:ascii="Times New Roman" w:hAnsi="Times New Roman"/>
                <w:b/>
                <w:i/>
                <w:sz w:val="24"/>
              </w:rPr>
              <w:t>a</w:t>
            </w:r>
            <w:r>
              <w:rPr>
                <w:rFonts w:ascii="Times New Roman" w:hAnsi="Times New Roman"/>
                <w:b/>
                <w:i/>
                <w:sz w:val="24"/>
                <w:lang w:val="sr-Cyrl-CS"/>
              </w:rPr>
              <w:t>н назив):</w:t>
            </w:r>
          </w:p>
          <w:p w:rsidR="00C45FE6" w:rsidRDefault="00C45FE6">
            <w:pPr>
              <w:pStyle w:val="PlainText"/>
              <w:tabs>
                <w:tab w:val="right" w:pos="8505"/>
              </w:tabs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:rsidR="00C45FE6" w:rsidRDefault="00C45FE6">
            <w:pPr>
              <w:pStyle w:val="PlainText"/>
              <w:tabs>
                <w:tab w:val="right" w:pos="8505"/>
              </w:tabs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5FE6" w:rsidTr="00C45FE6">
        <w:trPr>
          <w:trHeight w:val="331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>
            <w:pPr>
              <w:pStyle w:val="PlainText"/>
              <w:tabs>
                <w:tab w:val="right" w:pos="8505"/>
              </w:tabs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                                   </w:t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            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E6" w:rsidRDefault="00C45FE6" w:rsidP="00C45FE6">
            <w:pPr>
              <w:pStyle w:val="PlainText"/>
              <w:tabs>
                <w:tab w:val="right" w:pos="8505"/>
              </w:tabs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Датум:</w:t>
            </w:r>
          </w:p>
        </w:tc>
      </w:tr>
    </w:tbl>
    <w:p w:rsidR="00C45FE6" w:rsidRDefault="00C45FE6" w:rsidP="00C45FE6">
      <w:pPr>
        <w:rPr>
          <w:sz w:val="24"/>
          <w:szCs w:val="24"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Оверава овлашће</w:t>
      </w:r>
      <w:r>
        <w:rPr>
          <w:b/>
          <w:lang/>
        </w:rPr>
        <w:t>н</w:t>
      </w:r>
      <w:r>
        <w:rPr>
          <w:b/>
        </w:rPr>
        <w:t>o</w:t>
      </w:r>
      <w:r>
        <w:rPr>
          <w:b/>
          <w:lang/>
        </w:rPr>
        <w:t xml:space="preserve"> лице</w:t>
      </w:r>
    </w:p>
    <w:p w:rsidR="00C45FE6" w:rsidRDefault="00C45FE6" w:rsidP="00C45FE6">
      <w:pPr>
        <w:rPr>
          <w:lang w:val="sr-Cyrl-CS"/>
        </w:rPr>
      </w:pPr>
      <w:r>
        <w:rPr>
          <w:lang w:val="sr-Cyrl-CS"/>
        </w:rPr>
        <w:t>-Формулар попунити штампаним словима</w:t>
      </w:r>
    </w:p>
    <w:p w:rsidR="00512EED" w:rsidRDefault="00512EED"/>
    <w:sectPr w:rsidR="00512EED" w:rsidSect="00C45FE6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_Helvetica">
    <w:altName w:val="Arial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5FE6"/>
    <w:rsid w:val="00512EED"/>
    <w:rsid w:val="00C4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C45FE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45FE6"/>
    <w:rPr>
      <w:rFonts w:ascii="Courier New" w:eastAsia="Times New Roman" w:hAnsi="Courier New" w:cs="Times New Roman"/>
      <w:sz w:val="20"/>
      <w:szCs w:val="20"/>
    </w:rPr>
  </w:style>
  <w:style w:type="paragraph" w:customStyle="1" w:styleId="ZaglavljeETF">
    <w:name w:val="Zaglavlje ETF"/>
    <w:rsid w:val="00C45FE6"/>
    <w:pPr>
      <w:tabs>
        <w:tab w:val="center" w:pos="2410"/>
      </w:tabs>
      <w:spacing w:before="20" w:after="0" w:line="240" w:lineRule="auto"/>
    </w:pPr>
    <w:rPr>
      <w:rFonts w:ascii="C_Helvetica" w:eastAsia="Times New Roman" w:hAnsi="C_Helvetica" w:cs="Times New Roman"/>
      <w:b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5F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3</cp:revision>
  <dcterms:created xsi:type="dcterms:W3CDTF">2022-03-11T14:23:00Z</dcterms:created>
  <dcterms:modified xsi:type="dcterms:W3CDTF">2022-03-11T14:26:00Z</dcterms:modified>
</cp:coreProperties>
</file>