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A" w:rsidRPr="0088003A" w:rsidRDefault="0088003A" w:rsidP="0088003A">
      <w:pPr>
        <w:spacing w:after="0" w:line="241" w:lineRule="auto"/>
        <w:ind w:left="119" w:right="74"/>
        <w:jc w:val="center"/>
        <w:rPr>
          <w:rFonts w:ascii="Times New Roman" w:eastAsia="Times New Roman" w:hAnsi="Times New Roman" w:cs="Times New Roman"/>
          <w:color w:val="7F7F7F" w:themeColor="text1" w:themeTint="80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color w:val="7F7F7F" w:themeColor="text1" w:themeTint="80"/>
          <w:lang w:val="sr-Cyrl-CS"/>
        </w:rPr>
        <w:t>32</w:t>
      </w:r>
    </w:p>
    <w:p w:rsidR="0088003A" w:rsidRDefault="0088003A" w:rsidP="0088003A">
      <w:pPr>
        <w:spacing w:after="0" w:line="241" w:lineRule="auto"/>
        <w:ind w:left="119" w:right="74"/>
        <w:jc w:val="center"/>
        <w:rPr>
          <w:rFonts w:ascii="Times New Roman" w:eastAsia="Times New Roman" w:hAnsi="Times New Roman" w:cs="Times New Roman"/>
          <w:lang w:val="sr-Cyrl-CS"/>
        </w:rPr>
      </w:pPr>
    </w:p>
    <w:p w:rsidR="0088003A" w:rsidRDefault="0088003A" w:rsidP="0088003A">
      <w:pPr>
        <w:spacing w:after="0" w:line="241" w:lineRule="auto"/>
        <w:ind w:left="119" w:right="74"/>
        <w:jc w:val="center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>11</w:t>
      </w:r>
      <w:r w:rsidRPr="001E3490">
        <w:rPr>
          <w:rFonts w:ascii="Times New Roman" w:eastAsia="Times New Roman" w:hAnsi="Times New Roman" w:cs="Times New Roman"/>
        </w:rPr>
        <w:t xml:space="preserve">. </w:t>
      </w:r>
      <w:r w:rsidRPr="001E3490">
        <w:rPr>
          <w:rFonts w:ascii="Times New Roman" w:eastAsia="Times New Roman" w:hAnsi="Times New Roman" w:cs="Times New Roman"/>
          <w:lang w:val="sr-Cyrl-CS"/>
        </w:rPr>
        <w:t>ОБРАЗАЦ ПОТВРДЕ – СТРУЧНА РЕФЕРЕНЦА</w:t>
      </w:r>
    </w:p>
    <w:p w:rsidR="0088003A" w:rsidRDefault="0088003A" w:rsidP="0088003A">
      <w:pPr>
        <w:spacing w:after="0" w:line="241" w:lineRule="auto"/>
        <w:ind w:left="119" w:right="74"/>
        <w:jc w:val="center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center"/>
        <w:rPr>
          <w:rFonts w:ascii="Times New Roman" w:eastAsia="Times New Roman" w:hAnsi="Times New Roman" w:cs="Times New Roman"/>
          <w:spacing w:val="-1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>НАЗИВ КУПЦА/НАРУЧИОЦА: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>СЕДИШТЕ: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>УЛИЦА И БРОЈ: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>ТЕЛЕФОН: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 xml:space="preserve">МАТИЧНИ БРОЈ: 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 xml:space="preserve">ПИБ: 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>У складу са чланом 77. став 2. тачка 2) под (2) Закона о јавним набавкама, издаје се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</w:rPr>
      </w:pPr>
      <w:r w:rsidRPr="001E3490">
        <w:rPr>
          <w:rFonts w:ascii="Times New Roman" w:eastAsia="Times New Roman" w:hAnsi="Times New Roman" w:cs="Times New Roman"/>
          <w:lang w:val="sr-Cyrl-CS"/>
        </w:rPr>
        <w:t xml:space="preserve">ПОТВРДА ПРЕТХОДНОГ КУПЦА / НАРУЧИОЦА којом се потврђује да је понуђач ___________________________________________________________________, (назив и седиште понуђача)у временском периоду од претходне три године до дана објављивања позива за подношење понуде, купцу/наручиоцу извршио </w:t>
      </w:r>
      <w:r>
        <w:rPr>
          <w:rFonts w:ascii="Times New Roman" w:eastAsia="Times New Roman" w:hAnsi="Times New Roman" w:cs="Times New Roman"/>
          <w:lang w:val="sr-Cyrl-CS"/>
        </w:rPr>
        <w:t>испоруку следећих добара: __________________________________________ (</w:t>
      </w:r>
      <w:r w:rsidRPr="001E3490">
        <w:rPr>
          <w:rFonts w:ascii="Times New Roman" w:eastAsia="Times New Roman" w:hAnsi="Times New Roman" w:cs="Times New Roman"/>
          <w:lang w:val="sr-Cyrl-CS"/>
        </w:rPr>
        <w:t>који су предмет ове јавне набавке</w:t>
      </w:r>
      <w:r>
        <w:rPr>
          <w:rFonts w:ascii="Times New Roman" w:eastAsia="Times New Roman" w:hAnsi="Times New Roman" w:cs="Times New Roman"/>
          <w:lang w:val="sr-Cyrl-CS"/>
        </w:rPr>
        <w:t>)</w:t>
      </w:r>
      <w:r w:rsidRPr="001E3490">
        <w:rPr>
          <w:rFonts w:ascii="Times New Roman" w:eastAsia="Times New Roman" w:hAnsi="Times New Roman" w:cs="Times New Roman"/>
          <w:lang w:val="sr-Cyrl-CS"/>
        </w:rPr>
        <w:t>.</w:t>
      </w:r>
    </w:p>
    <w:p w:rsidR="0088003A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</w:rPr>
      </w:pPr>
    </w:p>
    <w:p w:rsidR="0088003A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Вредност наведене испоруке: ___________________  (без ПДВ)</w:t>
      </w:r>
    </w:p>
    <w:p w:rsidR="0088003A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6D2D8D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Временски период у коме </w:t>
      </w:r>
      <w:r w:rsidR="00744477">
        <w:rPr>
          <w:rFonts w:ascii="Times New Roman" w:eastAsia="Times New Roman" w:hAnsi="Times New Roman" w:cs="Times New Roman"/>
          <w:lang w:val="sr-Latn-CS"/>
        </w:rPr>
        <w:t>je</w:t>
      </w:r>
      <w:r>
        <w:rPr>
          <w:rFonts w:ascii="Times New Roman" w:eastAsia="Times New Roman" w:hAnsi="Times New Roman" w:cs="Times New Roman"/>
          <w:lang w:val="sr-Cyrl-CS"/>
        </w:rPr>
        <w:t xml:space="preserve"> реализован</w:t>
      </w:r>
      <w:r w:rsidR="00744477">
        <w:rPr>
          <w:rFonts w:ascii="Times New Roman" w:eastAsia="Times New Roman" w:hAnsi="Times New Roman" w:cs="Times New Roman"/>
          <w:lang w:val="sr-Latn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 xml:space="preserve"> испорук</w:t>
      </w:r>
      <w:r w:rsidR="00744477">
        <w:rPr>
          <w:rFonts w:ascii="Times New Roman" w:eastAsia="Times New Roman" w:hAnsi="Times New Roman" w:cs="Times New Roman"/>
          <w:lang w:val="sr-Latn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>: ________________________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 xml:space="preserve">Потвда се издаје на захтев понуђача ___________________________________ (назив понуђача) ради учешћа у отвореном поступку за набавку добара – рачунари и рачунарска опрема, за потребе Универзитета у Београду – Електротехничког факултета, и у друге сврхе се не може користити. 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 xml:space="preserve">Да су подаци тачни својим печатом и потписом потврђује: 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5879" w:right="74" w:firstLine="601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5879" w:right="74" w:firstLine="601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5879" w:right="74" w:firstLine="601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 xml:space="preserve">М.П. Законски заступник </w:t>
      </w: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 xml:space="preserve">У _____________ </w:t>
      </w:r>
    </w:p>
    <w:p w:rsidR="0088003A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</w:p>
    <w:p w:rsidR="0088003A" w:rsidRPr="001E3490" w:rsidRDefault="0088003A" w:rsidP="0088003A">
      <w:pPr>
        <w:spacing w:after="0" w:line="241" w:lineRule="auto"/>
        <w:ind w:left="119" w:right="74"/>
        <w:jc w:val="both"/>
        <w:rPr>
          <w:rFonts w:ascii="Times New Roman" w:eastAsia="Times New Roman" w:hAnsi="Times New Roman" w:cs="Times New Roman"/>
          <w:lang w:val="sr-Cyrl-CS"/>
        </w:rPr>
      </w:pPr>
      <w:r w:rsidRPr="001E3490">
        <w:rPr>
          <w:rFonts w:ascii="Times New Roman" w:eastAsia="Times New Roman" w:hAnsi="Times New Roman" w:cs="Times New Roman"/>
          <w:lang w:val="sr-Cyrl-CS"/>
        </w:rPr>
        <w:t>Дана</w:t>
      </w:r>
      <w:r>
        <w:rPr>
          <w:rFonts w:ascii="Times New Roman" w:eastAsia="Times New Roman" w:hAnsi="Times New Roman" w:cs="Times New Roman"/>
          <w:lang w:val="sr-Cyrl-CS"/>
        </w:rPr>
        <w:t>_____________</w:t>
      </w:r>
    </w:p>
    <w:p w:rsidR="0088003A" w:rsidRPr="001E3490" w:rsidRDefault="0088003A" w:rsidP="0088003A">
      <w:pPr>
        <w:pStyle w:val="Default"/>
        <w:rPr>
          <w:rFonts w:eastAsia="Times New Roman"/>
          <w:lang w:val="sr-Cyrl-CS"/>
        </w:rPr>
      </w:pPr>
    </w:p>
    <w:p w:rsidR="0088003A" w:rsidRPr="001E3490" w:rsidRDefault="0088003A" w:rsidP="0088003A">
      <w:pPr>
        <w:pStyle w:val="Default"/>
        <w:rPr>
          <w:rFonts w:eastAsia="Times New Roman"/>
          <w:lang w:val="sr-Cyrl-CS"/>
        </w:rPr>
      </w:pPr>
    </w:p>
    <w:p w:rsidR="0088003A" w:rsidRPr="001E3490" w:rsidRDefault="0088003A" w:rsidP="0088003A">
      <w:pPr>
        <w:pStyle w:val="Default"/>
        <w:rPr>
          <w:rFonts w:eastAsia="Times New Roman"/>
          <w:lang w:val="sr-Cyrl-CS"/>
        </w:rPr>
      </w:pPr>
      <w:r w:rsidRPr="001E3490">
        <w:rPr>
          <w:rFonts w:eastAsia="Times New Roman"/>
          <w:lang w:val="sr-Cyrl-CS"/>
        </w:rPr>
        <w:t xml:space="preserve">Попунити сва поља и све податке купца / наручиоца. По потреби, образац умножити у више примерака и попунити за сваког купца / наручиоца. Потврду оверава печатом и потписом законски заступник претходног купца/наручиоца. Унети датум и место овере. </w:t>
      </w:r>
    </w:p>
    <w:p w:rsidR="0037589B" w:rsidRDefault="0037589B"/>
    <w:sectPr w:rsidR="0037589B" w:rsidSect="00C37C6A">
      <w:pgSz w:w="11920" w:h="16860"/>
      <w:pgMar w:top="1080" w:right="1000" w:bottom="1240" w:left="1300" w:header="720" w:footer="10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8003A"/>
    <w:rsid w:val="00000DE7"/>
    <w:rsid w:val="0037589B"/>
    <w:rsid w:val="00744477"/>
    <w:rsid w:val="0088003A"/>
    <w:rsid w:val="00A52A3A"/>
    <w:rsid w:val="00B5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2014-02-04T14:43:00Z</dcterms:created>
  <dcterms:modified xsi:type="dcterms:W3CDTF">2014-02-04T14:50:00Z</dcterms:modified>
</cp:coreProperties>
</file>