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52" w:rsidRDefault="00D23452" w:rsidP="00D23452">
      <w:pPr>
        <w:jc w:val="center"/>
        <w:rPr>
          <w:b/>
          <w:lang w:val="sr-Latn-CS"/>
        </w:rPr>
      </w:pPr>
      <w:r w:rsidRPr="004A5A3E">
        <w:rPr>
          <w:b/>
          <w:lang w:val="sr-Latn-CS"/>
        </w:rPr>
        <w:t>NASTAVNO-NAUČNOM VEĆU ELEKTROTEHNIČKOG</w:t>
      </w:r>
    </w:p>
    <w:p w:rsidR="00D23452" w:rsidRDefault="00D23452" w:rsidP="00D23452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</w:t>
      </w:r>
      <w:r w:rsidRPr="004A5A3E">
        <w:rPr>
          <w:b/>
          <w:lang w:val="sr-Latn-CS"/>
        </w:rPr>
        <w:t>FAKULTETA U BEOGRADU</w:t>
      </w:r>
    </w:p>
    <w:p w:rsidR="00D23452" w:rsidRDefault="00D23452" w:rsidP="00D23452">
      <w:pPr>
        <w:jc w:val="center"/>
        <w:rPr>
          <w:b/>
          <w:lang w:val="sr-Latn-CS"/>
        </w:rPr>
      </w:pP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Komisija II stepena</w:t>
      </w:r>
      <w:r w:rsidRPr="008638BF">
        <w:rPr>
          <w:sz w:val="22"/>
          <w:szCs w:val="22"/>
          <w:lang w:val="sr-Latn-CS"/>
        </w:rPr>
        <w:t xml:space="preserve"> Elektrotehničkog fakulteta u Beogradu imenova</w:t>
      </w:r>
      <w:r>
        <w:rPr>
          <w:sz w:val="22"/>
          <w:szCs w:val="22"/>
          <w:lang w:val="sr-Latn-CS"/>
        </w:rPr>
        <w:t xml:space="preserve">lo nas je </w:t>
      </w:r>
      <w:r w:rsidRPr="008638BF">
        <w:rPr>
          <w:sz w:val="22"/>
          <w:szCs w:val="22"/>
          <w:lang w:val="sr-Latn-CS"/>
        </w:rPr>
        <w:t>za članove Komisije</w:t>
      </w:r>
      <w:r>
        <w:rPr>
          <w:sz w:val="22"/>
          <w:szCs w:val="22"/>
          <w:lang w:val="sr-Latn-CS"/>
        </w:rPr>
        <w:t xml:space="preserve"> za pregled i ocenu master</w:t>
      </w:r>
      <w:r w:rsidRPr="008638BF">
        <w:rPr>
          <w:sz w:val="22"/>
          <w:szCs w:val="22"/>
          <w:lang w:val="sr-Latn-CS"/>
        </w:rPr>
        <w:t xml:space="preserve"> rada kandidata </w:t>
      </w:r>
      <w:r w:rsidR="00F25FA5">
        <w:rPr>
          <w:b/>
          <w:sz w:val="22"/>
          <w:szCs w:val="22"/>
          <w:lang w:val="sr-Latn-CS"/>
        </w:rPr>
        <w:t>Aleksandra Lorića</w:t>
      </w:r>
      <w:r w:rsidRPr="008638BF">
        <w:rPr>
          <w:sz w:val="22"/>
          <w:szCs w:val="22"/>
          <w:lang w:val="sr-Latn-CS"/>
        </w:rPr>
        <w:t xml:space="preserve"> pod naslovom </w:t>
      </w:r>
      <w:r>
        <w:rPr>
          <w:sz w:val="22"/>
          <w:szCs w:val="22"/>
          <w:lang w:val="sr-Latn-CS"/>
        </w:rPr>
        <w:t>„</w:t>
      </w:r>
      <w:r w:rsidR="002B31FD">
        <w:rPr>
          <w:b/>
          <w:sz w:val="22"/>
          <w:szCs w:val="22"/>
          <w:lang w:val="sr-Latn-CS"/>
        </w:rPr>
        <w:t xml:space="preserve">Uticaj postavljanja malih ćelija na kapacitet već postojećeg </w:t>
      </w:r>
      <w:r w:rsidR="002B31FD">
        <w:rPr>
          <w:b/>
          <w:i/>
          <w:iCs/>
          <w:sz w:val="22"/>
          <w:szCs w:val="22"/>
          <w:lang w:val="sr-Latn-CS"/>
        </w:rPr>
        <w:t xml:space="preserve">LTE macro </w:t>
      </w:r>
      <w:r w:rsidR="002B31FD">
        <w:rPr>
          <w:b/>
          <w:sz w:val="22"/>
          <w:szCs w:val="22"/>
          <w:lang w:val="sr-Latn-CS"/>
        </w:rPr>
        <w:t>sloja</w:t>
      </w:r>
      <w:r>
        <w:rPr>
          <w:b/>
          <w:sz w:val="22"/>
          <w:szCs w:val="22"/>
          <w:lang w:val="sr-Latn-CS"/>
        </w:rPr>
        <w:t>“</w:t>
      </w:r>
      <w:r w:rsidRPr="008638BF">
        <w:rPr>
          <w:sz w:val="22"/>
          <w:szCs w:val="22"/>
          <w:lang w:val="sr-Latn-CS"/>
        </w:rPr>
        <w:t>. Nakon pregleda rada podnosimo sledeći</w:t>
      </w: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</w:p>
    <w:p w:rsidR="00D23452" w:rsidRDefault="00D23452" w:rsidP="00D23452">
      <w:pPr>
        <w:jc w:val="center"/>
        <w:rPr>
          <w:b/>
          <w:lang w:val="sr-Latn-CS"/>
        </w:rPr>
      </w:pPr>
      <w:r w:rsidRPr="004A5A3E">
        <w:rPr>
          <w:b/>
          <w:lang w:val="sr-Latn-CS"/>
        </w:rPr>
        <w:t>IZVEŠTAJ</w:t>
      </w:r>
    </w:p>
    <w:p w:rsidR="00D23452" w:rsidRDefault="00D23452" w:rsidP="00D23452">
      <w:pPr>
        <w:jc w:val="center"/>
        <w:rPr>
          <w:sz w:val="22"/>
          <w:szCs w:val="22"/>
          <w:lang w:val="sr-Latn-CS"/>
        </w:rPr>
      </w:pPr>
    </w:p>
    <w:p w:rsidR="00D23452" w:rsidRDefault="00D23452" w:rsidP="00D23452">
      <w:pPr>
        <w:jc w:val="both"/>
        <w:rPr>
          <w:b/>
          <w:sz w:val="22"/>
          <w:szCs w:val="22"/>
          <w:lang w:val="sr-Latn-CS"/>
        </w:rPr>
      </w:pPr>
      <w:r w:rsidRPr="004A5A3E">
        <w:rPr>
          <w:b/>
          <w:sz w:val="22"/>
          <w:szCs w:val="22"/>
          <w:lang w:val="sr-Latn-CS"/>
        </w:rPr>
        <w:t>1. Biografski podaci</w:t>
      </w:r>
    </w:p>
    <w:p w:rsidR="006C1A1E" w:rsidRDefault="00D23452" w:rsidP="00D2345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</w:t>
      </w:r>
      <w:r w:rsidR="00370B27">
        <w:rPr>
          <w:sz w:val="22"/>
          <w:szCs w:val="22"/>
          <w:lang w:val="sr-Latn-CS"/>
        </w:rPr>
        <w:t xml:space="preserve">Aleksandar Lorić rođen je </w:t>
      </w:r>
      <w:r w:rsidR="00114701">
        <w:rPr>
          <w:sz w:val="22"/>
          <w:szCs w:val="22"/>
          <w:lang w:val="sr-Latn-CS"/>
        </w:rPr>
        <w:t xml:space="preserve">09. </w:t>
      </w:r>
      <w:r w:rsidR="009B5D12">
        <w:rPr>
          <w:sz w:val="22"/>
          <w:szCs w:val="22"/>
          <w:lang w:val="sr-Latn-CS"/>
        </w:rPr>
        <w:t>marta 1996. godine</w:t>
      </w:r>
      <w:r w:rsidR="00382235">
        <w:rPr>
          <w:sz w:val="22"/>
          <w:szCs w:val="22"/>
          <w:lang w:val="sr-Latn-CS"/>
        </w:rPr>
        <w:t xml:space="preserve"> u Beogradu. </w:t>
      </w:r>
      <w:r w:rsidR="00625038">
        <w:rPr>
          <w:sz w:val="22"/>
          <w:szCs w:val="22"/>
          <w:lang w:val="sr-Latn-CS"/>
        </w:rPr>
        <w:t>Za</w:t>
      </w:r>
      <w:r w:rsidR="00E55200">
        <w:rPr>
          <w:sz w:val="22"/>
          <w:szCs w:val="22"/>
          <w:lang w:val="sr-Latn-CS"/>
        </w:rPr>
        <w:t xml:space="preserve">vršio je </w:t>
      </w:r>
      <w:r w:rsidR="00326F4C">
        <w:rPr>
          <w:sz w:val="22"/>
          <w:szCs w:val="22"/>
          <w:lang w:val="sr-Latn-CS"/>
        </w:rPr>
        <w:t>osnovnu školu „Vladislav Ribnikar“ u Beogradu</w:t>
      </w:r>
      <w:r w:rsidR="00BE67FC">
        <w:rPr>
          <w:sz w:val="22"/>
          <w:szCs w:val="22"/>
          <w:lang w:val="sr-Latn-CS"/>
        </w:rPr>
        <w:t xml:space="preserve"> kao vukovac. </w:t>
      </w:r>
      <w:r w:rsidR="002F66A2">
        <w:rPr>
          <w:sz w:val="22"/>
          <w:szCs w:val="22"/>
          <w:lang w:val="sr-Latn-CS"/>
        </w:rPr>
        <w:t xml:space="preserve">Upisao je Treću </w:t>
      </w:r>
      <w:r w:rsidR="004D58EC">
        <w:rPr>
          <w:sz w:val="22"/>
          <w:szCs w:val="22"/>
          <w:lang w:val="sr-Latn-CS"/>
        </w:rPr>
        <w:t xml:space="preserve">beogradsku gimnaziju koju je završio sa odličnim uspehom. </w:t>
      </w:r>
      <w:r w:rsidR="00BE7505">
        <w:rPr>
          <w:sz w:val="22"/>
          <w:szCs w:val="22"/>
          <w:lang w:val="sr-Latn-CS"/>
        </w:rPr>
        <w:t>Elektrotehnički fakultet u Beogradu</w:t>
      </w:r>
      <w:r w:rsidR="00081B8C">
        <w:rPr>
          <w:sz w:val="22"/>
          <w:szCs w:val="22"/>
          <w:lang w:val="sr-Latn-CS"/>
        </w:rPr>
        <w:t xml:space="preserve"> upisao je 2015. godine. </w:t>
      </w:r>
      <w:r w:rsidR="00D332F7">
        <w:rPr>
          <w:sz w:val="22"/>
          <w:szCs w:val="22"/>
          <w:lang w:val="sr-Latn-CS"/>
        </w:rPr>
        <w:t xml:space="preserve">Diplomirao je na odseku za </w:t>
      </w:r>
      <w:r w:rsidR="001A23D2">
        <w:rPr>
          <w:sz w:val="22"/>
          <w:szCs w:val="22"/>
          <w:lang w:val="sr-Latn-CS"/>
        </w:rPr>
        <w:t xml:space="preserve">Telekomunikacije i </w:t>
      </w:r>
      <w:r w:rsidR="00D10E90">
        <w:rPr>
          <w:sz w:val="22"/>
          <w:szCs w:val="22"/>
          <w:lang w:val="sr-Latn-CS"/>
        </w:rPr>
        <w:t xml:space="preserve">informacione tehnologije </w:t>
      </w:r>
      <w:r w:rsidR="00633BEF">
        <w:rPr>
          <w:sz w:val="22"/>
          <w:szCs w:val="22"/>
          <w:lang w:val="sr-Latn-CS"/>
        </w:rPr>
        <w:t xml:space="preserve">2020. godine. </w:t>
      </w:r>
      <w:r w:rsidR="004626EE">
        <w:rPr>
          <w:sz w:val="22"/>
          <w:szCs w:val="22"/>
          <w:lang w:val="sr-Latn-CS"/>
        </w:rPr>
        <w:t xml:space="preserve">Diplomski rad je odbranio </w:t>
      </w:r>
      <w:r w:rsidR="00ED583E">
        <w:rPr>
          <w:sz w:val="22"/>
          <w:szCs w:val="22"/>
          <w:lang w:val="sr-Latn-CS"/>
        </w:rPr>
        <w:t>u septembr</w:t>
      </w:r>
      <w:r w:rsidR="000159B9">
        <w:rPr>
          <w:sz w:val="22"/>
          <w:szCs w:val="22"/>
          <w:lang w:val="sr-Latn-CS"/>
        </w:rPr>
        <w:t xml:space="preserve">u 2020. godine sa ocenom 10. </w:t>
      </w:r>
      <w:r w:rsidR="0057309B">
        <w:rPr>
          <w:sz w:val="22"/>
          <w:szCs w:val="22"/>
          <w:lang w:val="sr-Latn-CS"/>
        </w:rPr>
        <w:t xml:space="preserve">Diplomske </w:t>
      </w:r>
      <w:r w:rsidR="00E248F5">
        <w:rPr>
          <w:sz w:val="22"/>
          <w:szCs w:val="22"/>
          <w:lang w:val="sr-Latn-CS"/>
        </w:rPr>
        <w:t xml:space="preserve">akademske – master studije </w:t>
      </w:r>
      <w:r w:rsidR="00167986">
        <w:rPr>
          <w:sz w:val="22"/>
          <w:szCs w:val="22"/>
          <w:lang w:val="sr-Latn-CS"/>
        </w:rPr>
        <w:t>na Elektrotehničkom fakultetu u Beogradu</w:t>
      </w:r>
      <w:r w:rsidR="00025E3B">
        <w:rPr>
          <w:sz w:val="22"/>
          <w:szCs w:val="22"/>
          <w:lang w:val="sr-Latn-CS"/>
        </w:rPr>
        <w:t xml:space="preserve">, na modulu </w:t>
      </w:r>
      <w:r w:rsidR="00FA5A64">
        <w:rPr>
          <w:sz w:val="22"/>
          <w:szCs w:val="22"/>
          <w:lang w:val="sr-Latn-CS"/>
        </w:rPr>
        <w:t xml:space="preserve">za </w:t>
      </w:r>
      <w:r w:rsidR="009127D7">
        <w:rPr>
          <w:sz w:val="22"/>
          <w:szCs w:val="22"/>
          <w:lang w:val="sr-Latn-CS"/>
        </w:rPr>
        <w:t xml:space="preserve">informaciono komunikacione tehnologije upisao je </w:t>
      </w:r>
      <w:r w:rsidR="00174BCA">
        <w:rPr>
          <w:sz w:val="22"/>
          <w:szCs w:val="22"/>
          <w:lang w:val="sr-Latn-CS"/>
        </w:rPr>
        <w:t xml:space="preserve">u oktobru </w:t>
      </w:r>
      <w:r w:rsidR="00FA19A4">
        <w:rPr>
          <w:sz w:val="22"/>
          <w:szCs w:val="22"/>
          <w:lang w:val="sr-Latn-CS"/>
        </w:rPr>
        <w:t xml:space="preserve">2020. godine. </w:t>
      </w:r>
      <w:r w:rsidR="006C1A1E">
        <w:rPr>
          <w:sz w:val="22"/>
          <w:szCs w:val="22"/>
          <w:lang w:val="sr-Latn-CS"/>
        </w:rPr>
        <w:t>Položio je sve ispite</w:t>
      </w:r>
      <w:r w:rsidR="002B0F5A">
        <w:rPr>
          <w:sz w:val="22"/>
          <w:szCs w:val="22"/>
          <w:lang w:val="sr-Latn-CS"/>
        </w:rPr>
        <w:t xml:space="preserve"> na master akademskim studijama</w:t>
      </w:r>
      <w:r w:rsidR="006C1A1E">
        <w:rPr>
          <w:sz w:val="22"/>
          <w:szCs w:val="22"/>
          <w:lang w:val="sr-Latn-CS"/>
        </w:rPr>
        <w:t xml:space="preserve"> sa pr</w:t>
      </w:r>
      <w:r w:rsidR="002B0F5A">
        <w:rPr>
          <w:sz w:val="22"/>
          <w:szCs w:val="22"/>
          <w:lang w:val="sr-Latn-CS"/>
        </w:rPr>
        <w:t>osečnom ocenom</w:t>
      </w:r>
      <w:r w:rsidR="006C1A1E">
        <w:rPr>
          <w:sz w:val="22"/>
          <w:szCs w:val="22"/>
          <w:lang w:val="sr-Latn-CS"/>
        </w:rPr>
        <w:t xml:space="preserve"> 9,8</w:t>
      </w:r>
      <w:r w:rsidR="002B0F5A">
        <w:rPr>
          <w:sz w:val="22"/>
          <w:szCs w:val="22"/>
          <w:lang w:val="sr-Latn-CS"/>
        </w:rPr>
        <w:t>0</w:t>
      </w:r>
      <w:r w:rsidR="006C1A1E">
        <w:rPr>
          <w:sz w:val="22"/>
          <w:szCs w:val="22"/>
          <w:lang w:val="sr-Latn-CS"/>
        </w:rPr>
        <w:t>.</w:t>
      </w:r>
    </w:p>
    <w:p w:rsidR="00D23452" w:rsidRDefault="00D23452" w:rsidP="00D23452">
      <w:pPr>
        <w:jc w:val="both"/>
        <w:rPr>
          <w:sz w:val="22"/>
          <w:szCs w:val="22"/>
          <w:lang/>
        </w:rPr>
      </w:pPr>
    </w:p>
    <w:p w:rsidR="008F662E" w:rsidRPr="003C6976" w:rsidRDefault="008F662E" w:rsidP="008F662E">
      <w:pPr>
        <w:pStyle w:val="Default"/>
      </w:pPr>
      <w:r w:rsidRPr="003C6976">
        <w:rPr>
          <w:b/>
          <w:bCs/>
        </w:rPr>
        <w:t>2.</w:t>
      </w:r>
      <w:r>
        <w:rPr>
          <w:b/>
          <w:bCs/>
        </w:rPr>
        <w:t xml:space="preserve"> </w:t>
      </w:r>
      <w:r w:rsidRPr="003C6976">
        <w:rPr>
          <w:b/>
          <w:bCs/>
        </w:rPr>
        <w:t xml:space="preserve">Izveštaj o studijskom istraživačkom radu </w:t>
      </w:r>
    </w:p>
    <w:p w:rsidR="008F662E" w:rsidRDefault="008F662E" w:rsidP="008F662E">
      <w:pPr>
        <w:jc w:val="both"/>
        <w:rPr>
          <w:sz w:val="22"/>
          <w:szCs w:val="22"/>
          <w:lang w:val="sr-Latn-CS"/>
        </w:rPr>
      </w:pPr>
      <w:r>
        <w:rPr>
          <w:lang/>
        </w:rPr>
        <w:t xml:space="preserve">   </w:t>
      </w:r>
      <w:r>
        <w:rPr>
          <w:lang/>
        </w:rPr>
        <w:t xml:space="preserve">  </w:t>
      </w:r>
      <w:r>
        <w:rPr>
          <w:sz w:val="22"/>
          <w:szCs w:val="22"/>
          <w:lang w:val="sr-Latn-CS"/>
        </w:rPr>
        <w:t xml:space="preserve">Kandidat Aleksandar Lorić je prvo istraživao i proučavao relevantnu literaturu iz oblasti mobilnih telekomunikacionih mreža kao pripremu za rad na svojoj master tezi. Razmotrio je posebno način organizovanja malih ćelija i njihovu ulogu u telekomunikacionim mrežama. Takođe, proučio je osnovne karakteristike standardnih mobilnih mreža realizovanih dominantno sa </w:t>
      </w:r>
      <w:r w:rsidRPr="008F662E">
        <w:rPr>
          <w:i/>
          <w:sz w:val="22"/>
          <w:szCs w:val="22"/>
          <w:lang w:val="sr-Latn-CS"/>
        </w:rPr>
        <w:t>macro</w:t>
      </w:r>
      <w:r>
        <w:rPr>
          <w:sz w:val="22"/>
          <w:szCs w:val="22"/>
          <w:lang w:val="sr-Latn-CS"/>
        </w:rPr>
        <w:t xml:space="preserve"> slojem, kao i uticaj uvođenja malih ćelija u postojeće mreže. Nakon obavljenog studijskog istraživačkog rada, Aleksandar je pristupio izradi teze.</w:t>
      </w:r>
    </w:p>
    <w:p w:rsidR="008F662E" w:rsidRPr="008F662E" w:rsidRDefault="008F662E" w:rsidP="00D23452">
      <w:pPr>
        <w:jc w:val="both"/>
        <w:rPr>
          <w:sz w:val="22"/>
          <w:szCs w:val="22"/>
          <w:lang/>
        </w:rPr>
      </w:pPr>
    </w:p>
    <w:p w:rsidR="00D23452" w:rsidRDefault="008F662E" w:rsidP="00D23452">
      <w:pPr>
        <w:jc w:val="both"/>
        <w:rPr>
          <w:b/>
          <w:szCs w:val="22"/>
          <w:lang w:val="sr-Latn-CS"/>
        </w:rPr>
      </w:pPr>
      <w:r>
        <w:rPr>
          <w:b/>
          <w:szCs w:val="22"/>
          <w:lang w:val="sr-Latn-CS"/>
        </w:rPr>
        <w:t>3</w:t>
      </w:r>
      <w:r w:rsidR="00D23452" w:rsidRPr="007A623F">
        <w:rPr>
          <w:b/>
          <w:szCs w:val="22"/>
          <w:lang w:val="sr-Latn-CS"/>
        </w:rPr>
        <w:t>. Predmet master rada</w:t>
      </w:r>
    </w:p>
    <w:p w:rsidR="005C6E6D" w:rsidRDefault="00D23452" w:rsidP="008A4DF8">
      <w:pPr>
        <w:jc w:val="both"/>
      </w:pPr>
      <w:r>
        <w:rPr>
          <w:sz w:val="22"/>
          <w:lang w:val="sr-Latn-CS"/>
        </w:rPr>
        <w:t xml:space="preserve">     </w:t>
      </w:r>
      <w:r w:rsidR="005C6E6D" w:rsidRPr="00274F3E">
        <w:t xml:space="preserve">Ubrzani rast korisnika i povećanje zahteva korisničkih aplikacija za protokom, doveo je do potrebe za ubrzanim povećanjem kapaciteta već postojećih mobilnih mreža. </w:t>
      </w:r>
      <w:r w:rsidR="005C6E6D" w:rsidRPr="00D6461D">
        <w:rPr>
          <w:i/>
          <w:iCs/>
        </w:rPr>
        <w:t>LTE</w:t>
      </w:r>
      <w:r w:rsidR="005C6E6D" w:rsidRPr="00274F3E">
        <w:t xml:space="preserve"> (</w:t>
      </w:r>
      <w:r w:rsidR="005C6E6D" w:rsidRPr="00D6461D">
        <w:rPr>
          <w:i/>
          <w:iCs/>
        </w:rPr>
        <w:t>Long Term Evolution</w:t>
      </w:r>
      <w:r w:rsidR="005C6E6D" w:rsidRPr="00274F3E">
        <w:t xml:space="preserve">) predstavlja četvrtu generaciju mobilnih mreža čiji je glavni cilj povećanje kapaciteta mreže i korisničkih protoka. Iako </w:t>
      </w:r>
      <w:r w:rsidR="005C6E6D" w:rsidRPr="00D6461D">
        <w:rPr>
          <w:i/>
          <w:iCs/>
        </w:rPr>
        <w:t>LTE</w:t>
      </w:r>
      <w:r w:rsidR="005C6E6D" w:rsidRPr="00274F3E">
        <w:t xml:space="preserve"> donosi značajno povećanje spektralne efikasnosti, korišćenjem modulacija višeg reda ili kompleksnih tehnika višestrukih antena, nekada već postojeći resursi u mreži nisu dovoljni. Jedna od opcija za povećanje kapaciteta je dodavanje dodatno</w:t>
      </w:r>
      <w:r w:rsidR="005C6E6D">
        <w:t>g</w:t>
      </w:r>
      <w:r w:rsidR="005C6E6D" w:rsidRPr="00274F3E">
        <w:t xml:space="preserve"> spektra na već postojeće radio stanice, ali spektar je ograničen resurs </w:t>
      </w:r>
      <w:r w:rsidR="005C6E6D">
        <w:t>i operateri ga često nemaju dovoljno da zadovolje sve potrebe korisnika. Zbog toga je potrebno densifikovati mrežu dodavanjem novih baznih stanice i time povećati kapacitet sistema i omogućiti pristup većem broju korisnika.</w:t>
      </w:r>
    </w:p>
    <w:p w:rsidR="00635DF0" w:rsidRDefault="005C6E6D" w:rsidP="005C6E6D">
      <w:pPr>
        <w:pStyle w:val="BodyTextIndent"/>
        <w:rPr>
          <w:sz w:val="24"/>
        </w:rPr>
      </w:pPr>
      <w:r>
        <w:rPr>
          <w:sz w:val="24"/>
        </w:rPr>
        <w:t xml:space="preserve">Densifikacija se može izvršiti dodavanjem </w:t>
      </w:r>
      <w:r>
        <w:rPr>
          <w:i/>
          <w:iCs/>
          <w:sz w:val="24"/>
        </w:rPr>
        <w:t xml:space="preserve">macro </w:t>
      </w:r>
      <w:r>
        <w:rPr>
          <w:sz w:val="24"/>
        </w:rPr>
        <w:t xml:space="preserve">baznih stanica, ali i manjih baznih stanica tj. malih ćelija. Korišćenjem malih ćelija sa manjim pokrivanjem omogućava njihovo gušće postavljanje i time se dobija veći kapacitet. </w:t>
      </w:r>
    </w:p>
    <w:p w:rsidR="005C6E6D" w:rsidRPr="0038382B" w:rsidRDefault="005C6E6D" w:rsidP="005C6E6D">
      <w:pPr>
        <w:pStyle w:val="BodyTextIndent"/>
        <w:rPr>
          <w:sz w:val="24"/>
        </w:rPr>
      </w:pPr>
      <w:r>
        <w:rPr>
          <w:sz w:val="24"/>
        </w:rPr>
        <w:t xml:space="preserve">Cilj ovog rada je analiza sposobnosti malih ćelija u okruženju sa već postojećim </w:t>
      </w:r>
      <w:r>
        <w:rPr>
          <w:i/>
          <w:iCs/>
          <w:sz w:val="24"/>
        </w:rPr>
        <w:t xml:space="preserve">macro </w:t>
      </w:r>
      <w:r>
        <w:rPr>
          <w:sz w:val="24"/>
        </w:rPr>
        <w:t>stanicama u pogledu kapaciteta, kao i analiza nekoliko različitih konfiguracija malih baznih stanica.</w:t>
      </w:r>
      <w:r w:rsidR="00CC515C">
        <w:rPr>
          <w:sz w:val="24"/>
        </w:rPr>
        <w:t xml:space="preserve"> U okviru rada je prvo data analiza </w:t>
      </w:r>
      <w:r w:rsidR="003C0E9F">
        <w:rPr>
          <w:sz w:val="24"/>
        </w:rPr>
        <w:t xml:space="preserve">samo </w:t>
      </w:r>
      <w:r w:rsidR="003C0E9F">
        <w:rPr>
          <w:i/>
          <w:iCs/>
          <w:sz w:val="24"/>
        </w:rPr>
        <w:t xml:space="preserve">macro </w:t>
      </w:r>
      <w:r w:rsidR="003C0E9F">
        <w:rPr>
          <w:sz w:val="24"/>
        </w:rPr>
        <w:t xml:space="preserve">sloja i njegove performanse. Zatim je na već opisani </w:t>
      </w:r>
      <w:r w:rsidR="003C0E9F">
        <w:rPr>
          <w:i/>
          <w:iCs/>
          <w:sz w:val="24"/>
        </w:rPr>
        <w:t xml:space="preserve">macro </w:t>
      </w:r>
      <w:r w:rsidR="003C0E9F">
        <w:rPr>
          <w:sz w:val="24"/>
        </w:rPr>
        <w:t xml:space="preserve">sloj dodat sloj malih ćelija. </w:t>
      </w:r>
      <w:r w:rsidR="00566918">
        <w:rPr>
          <w:sz w:val="24"/>
          <w:lang w:val="en-US"/>
        </w:rPr>
        <w:t>Posmatran</w:t>
      </w:r>
      <w:r w:rsidR="0059660C">
        <w:rPr>
          <w:sz w:val="24"/>
          <w:lang w:val="en-US"/>
        </w:rPr>
        <w:t>i su različiti frekvencijski opsezi na malim ćelijama, kao i različite konfiguracije antena.</w:t>
      </w:r>
      <w:r w:rsidR="0038382B">
        <w:rPr>
          <w:sz w:val="24"/>
          <w:lang w:val="en-US"/>
        </w:rPr>
        <w:t xml:space="preserve"> Analiza je urađena u programu za dizajn i planiranje radio mreža, </w:t>
      </w:r>
      <w:r w:rsidR="0038382B">
        <w:rPr>
          <w:i/>
          <w:iCs/>
          <w:sz w:val="24"/>
          <w:lang w:val="en-US"/>
        </w:rPr>
        <w:t>Atoll</w:t>
      </w:r>
      <w:r w:rsidR="0038382B">
        <w:rPr>
          <w:sz w:val="24"/>
          <w:lang w:val="en-US"/>
        </w:rPr>
        <w:t>.</w:t>
      </w:r>
    </w:p>
    <w:p w:rsidR="005C6E6D" w:rsidRPr="00B91EA8" w:rsidRDefault="005C6E6D" w:rsidP="00D23452">
      <w:pPr>
        <w:jc w:val="both"/>
        <w:rPr>
          <w:b/>
          <w:sz w:val="22"/>
          <w:szCs w:val="22"/>
          <w:lang w:val="sr-Latn-CS"/>
        </w:rPr>
      </w:pP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</w:p>
    <w:p w:rsidR="00D23452" w:rsidRDefault="008F662E" w:rsidP="00D23452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4</w:t>
      </w:r>
      <w:r w:rsidR="00D23452" w:rsidRPr="007A623F">
        <w:rPr>
          <w:b/>
          <w:sz w:val="22"/>
          <w:szCs w:val="22"/>
          <w:lang w:val="sr-Latn-CS"/>
        </w:rPr>
        <w:t>. Osnovni podaci o master radu</w:t>
      </w: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Master rad kandidata </w:t>
      </w:r>
      <w:r w:rsidR="008A4DF8">
        <w:rPr>
          <w:sz w:val="22"/>
          <w:szCs w:val="22"/>
          <w:lang w:val="sr-Latn-CS"/>
        </w:rPr>
        <w:t>Aleksandra Lorića</w:t>
      </w:r>
      <w:r w:rsidR="00962BDF">
        <w:rPr>
          <w:sz w:val="22"/>
          <w:szCs w:val="22"/>
          <w:lang w:val="sr-Latn-CS"/>
        </w:rPr>
        <w:t xml:space="preserve"> </w:t>
      </w:r>
      <w:r w:rsidR="008A4DF8">
        <w:rPr>
          <w:sz w:val="22"/>
          <w:szCs w:val="22"/>
          <w:lang w:val="sr-Latn-CS"/>
        </w:rPr>
        <w:t>„</w:t>
      </w:r>
      <w:r w:rsidR="008A4DF8">
        <w:rPr>
          <w:b/>
          <w:sz w:val="22"/>
          <w:szCs w:val="22"/>
          <w:lang w:val="sr-Latn-CS"/>
        </w:rPr>
        <w:t xml:space="preserve">Uticaj postavljanja malih ćelija na kapacitet već postojećeg </w:t>
      </w:r>
      <w:r w:rsidR="008A4DF8">
        <w:rPr>
          <w:b/>
          <w:i/>
          <w:iCs/>
          <w:sz w:val="22"/>
          <w:szCs w:val="22"/>
          <w:lang w:val="sr-Latn-CS"/>
        </w:rPr>
        <w:t xml:space="preserve">LTE macro </w:t>
      </w:r>
      <w:r w:rsidR="008A4DF8">
        <w:rPr>
          <w:b/>
          <w:sz w:val="22"/>
          <w:szCs w:val="22"/>
          <w:lang w:val="sr-Latn-CS"/>
        </w:rPr>
        <w:t>sloja“</w:t>
      </w:r>
      <w:r w:rsidR="008A4DF8">
        <w:rPr>
          <w:sz w:val="22"/>
          <w:szCs w:val="22"/>
          <w:lang w:val="sr-Latn-CS"/>
        </w:rPr>
        <w:t xml:space="preserve">, </w:t>
      </w:r>
      <w:r>
        <w:rPr>
          <w:sz w:val="22"/>
          <w:szCs w:val="22"/>
          <w:lang w:val="sr-Latn-CS"/>
        </w:rPr>
        <w:t xml:space="preserve">obuhvata </w:t>
      </w:r>
      <w:r w:rsidR="00974A80">
        <w:rPr>
          <w:sz w:val="22"/>
          <w:szCs w:val="22"/>
          <w:lang w:val="sr-Latn-CS"/>
        </w:rPr>
        <w:t>60</w:t>
      </w:r>
      <w:r>
        <w:rPr>
          <w:sz w:val="22"/>
          <w:szCs w:val="22"/>
          <w:lang w:val="sr-Latn-CS"/>
        </w:rPr>
        <w:t xml:space="preserve"> stran</w:t>
      </w:r>
      <w:r w:rsidR="00974A80">
        <w:rPr>
          <w:sz w:val="22"/>
          <w:szCs w:val="22"/>
          <w:lang w:val="sr-Latn-CS"/>
        </w:rPr>
        <w:t>a</w:t>
      </w:r>
      <w:r>
        <w:rPr>
          <w:sz w:val="22"/>
          <w:szCs w:val="22"/>
          <w:lang w:val="sr-Latn-CS"/>
        </w:rPr>
        <w:t xml:space="preserve"> štampanog teksta sa </w:t>
      </w:r>
      <w:r w:rsidR="00B60FBF">
        <w:rPr>
          <w:sz w:val="22"/>
          <w:szCs w:val="22"/>
          <w:lang w:val="sr-Latn-CS"/>
        </w:rPr>
        <w:t>3</w:t>
      </w:r>
      <w:r w:rsidR="006F5C82">
        <w:rPr>
          <w:sz w:val="22"/>
          <w:szCs w:val="22"/>
          <w:lang w:val="sr-Latn-CS"/>
        </w:rPr>
        <w:t>1</w:t>
      </w:r>
      <w:r>
        <w:rPr>
          <w:sz w:val="22"/>
          <w:szCs w:val="22"/>
          <w:lang w:val="sr-Latn-CS"/>
        </w:rPr>
        <w:t xml:space="preserve"> slik</w:t>
      </w:r>
      <w:r w:rsidR="00B60FBF">
        <w:rPr>
          <w:sz w:val="22"/>
          <w:szCs w:val="22"/>
          <w:lang w:val="sr-Latn-CS"/>
        </w:rPr>
        <w:t>om</w:t>
      </w:r>
      <w:r>
        <w:rPr>
          <w:sz w:val="22"/>
          <w:szCs w:val="22"/>
          <w:lang w:val="sr-Latn-CS"/>
        </w:rPr>
        <w:t xml:space="preserve">, </w:t>
      </w:r>
      <w:r w:rsidR="00F21FC9">
        <w:rPr>
          <w:sz w:val="22"/>
          <w:szCs w:val="22"/>
          <w:lang w:val="sr-Latn-CS"/>
        </w:rPr>
        <w:t>2</w:t>
      </w:r>
      <w:r w:rsidR="006F5C82">
        <w:rPr>
          <w:sz w:val="22"/>
          <w:szCs w:val="22"/>
          <w:lang w:val="sr-Latn-CS"/>
        </w:rPr>
        <w:t>2</w:t>
      </w:r>
      <w:r>
        <w:rPr>
          <w:sz w:val="22"/>
          <w:szCs w:val="22"/>
          <w:lang w:val="sr-Latn-CS"/>
        </w:rPr>
        <w:t xml:space="preserve"> tabel</w:t>
      </w:r>
      <w:r w:rsidR="006F5C82">
        <w:rPr>
          <w:sz w:val="22"/>
          <w:szCs w:val="22"/>
          <w:lang w:val="sr-Latn-CS"/>
        </w:rPr>
        <w:t>e</w:t>
      </w:r>
      <w:r>
        <w:rPr>
          <w:sz w:val="22"/>
          <w:szCs w:val="22"/>
          <w:lang w:val="sr-Latn-CS"/>
        </w:rPr>
        <w:t xml:space="preserve"> i 1</w:t>
      </w:r>
      <w:r w:rsidR="004D20E2">
        <w:rPr>
          <w:sz w:val="22"/>
          <w:szCs w:val="22"/>
          <w:lang w:val="sr-Latn-CS"/>
        </w:rPr>
        <w:t>3</w:t>
      </w:r>
      <w:r>
        <w:rPr>
          <w:sz w:val="22"/>
          <w:szCs w:val="22"/>
          <w:lang w:val="sr-Latn-CS"/>
        </w:rPr>
        <w:t xml:space="preserve"> citiranih bibliografskih referenci. Rad je organizovan tako da sadrži uvod, </w:t>
      </w:r>
      <w:r w:rsidR="00174AF1">
        <w:rPr>
          <w:sz w:val="22"/>
          <w:szCs w:val="22"/>
          <w:lang w:val="sr-Latn-CS"/>
        </w:rPr>
        <w:t>pet</w:t>
      </w:r>
      <w:r>
        <w:rPr>
          <w:sz w:val="22"/>
          <w:szCs w:val="22"/>
          <w:lang w:val="sr-Latn-CS"/>
        </w:rPr>
        <w:t xml:space="preserve"> poglavlja, zaključak i spisak korišćene literature.</w:t>
      </w:r>
    </w:p>
    <w:p w:rsidR="007E20B9" w:rsidRPr="00636E0A" w:rsidRDefault="00CD4571" w:rsidP="00636E0A">
      <w:pPr>
        <w:pStyle w:val="BodyTextIndent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="007E20B9" w:rsidRPr="00636E0A">
        <w:rPr>
          <w:sz w:val="22"/>
          <w:szCs w:val="22"/>
        </w:rPr>
        <w:t>Prvo poglavlje predstavlja abstrakt rada.</w:t>
      </w:r>
    </w:p>
    <w:p w:rsidR="00D23452" w:rsidRPr="00636E0A" w:rsidRDefault="00D23452" w:rsidP="00E24EB6">
      <w:pPr>
        <w:pStyle w:val="BodyTextIndent"/>
        <w:rPr>
          <w:sz w:val="22"/>
          <w:szCs w:val="22"/>
        </w:rPr>
      </w:pPr>
      <w:r w:rsidRPr="00636E0A">
        <w:rPr>
          <w:sz w:val="22"/>
          <w:szCs w:val="22"/>
        </w:rPr>
        <w:t xml:space="preserve">     U uvodnom poglavlju dat</w:t>
      </w:r>
      <w:r w:rsidR="00AB0273" w:rsidRPr="00636E0A">
        <w:rPr>
          <w:sz w:val="22"/>
          <w:szCs w:val="22"/>
        </w:rPr>
        <w:t xml:space="preserve"> je</w:t>
      </w:r>
      <w:r w:rsidR="00416A15" w:rsidRPr="00636E0A">
        <w:rPr>
          <w:sz w:val="22"/>
          <w:szCs w:val="22"/>
        </w:rPr>
        <w:t xml:space="preserve"> razlog za izradu </w:t>
      </w:r>
      <w:r w:rsidR="00BC717C" w:rsidRPr="00636E0A">
        <w:rPr>
          <w:sz w:val="22"/>
          <w:szCs w:val="22"/>
        </w:rPr>
        <w:t>teze, tj. opisan je problem</w:t>
      </w:r>
      <w:r w:rsidRPr="00636E0A">
        <w:rPr>
          <w:sz w:val="22"/>
          <w:szCs w:val="22"/>
        </w:rPr>
        <w:t xml:space="preserve"> </w:t>
      </w:r>
      <w:r w:rsidR="00BC717C" w:rsidRPr="00636E0A">
        <w:rPr>
          <w:sz w:val="22"/>
          <w:szCs w:val="22"/>
        </w:rPr>
        <w:t xml:space="preserve">povećane potrebe za kapacitetom sistema. Takođe, u uvodu je dat i pregled </w:t>
      </w:r>
      <w:r w:rsidR="00844718" w:rsidRPr="00636E0A">
        <w:rPr>
          <w:sz w:val="22"/>
          <w:szCs w:val="22"/>
        </w:rPr>
        <w:t>ostalih poglav</w:t>
      </w:r>
      <w:r w:rsidR="00525DC1" w:rsidRPr="00636E0A">
        <w:rPr>
          <w:sz w:val="22"/>
          <w:szCs w:val="22"/>
        </w:rPr>
        <w:t>l</w:t>
      </w:r>
      <w:r w:rsidR="00844718" w:rsidRPr="00636E0A">
        <w:rPr>
          <w:sz w:val="22"/>
          <w:szCs w:val="22"/>
        </w:rPr>
        <w:t>ja</w:t>
      </w:r>
      <w:r w:rsidR="00BC717C" w:rsidRPr="00636E0A">
        <w:rPr>
          <w:sz w:val="22"/>
          <w:szCs w:val="22"/>
        </w:rPr>
        <w:t>.</w:t>
      </w:r>
      <w:r w:rsidR="00BC717C" w:rsidRPr="00636E0A">
        <w:rPr>
          <w:sz w:val="22"/>
          <w:szCs w:val="22"/>
        </w:rPr>
        <w:tab/>
      </w:r>
    </w:p>
    <w:p w:rsidR="00D23452" w:rsidRPr="00636E0A" w:rsidRDefault="00D23452" w:rsidP="00E24EB6">
      <w:pPr>
        <w:pStyle w:val="BodyTextIndent"/>
        <w:rPr>
          <w:sz w:val="22"/>
          <w:szCs w:val="22"/>
        </w:rPr>
      </w:pPr>
      <w:r w:rsidRPr="00636E0A">
        <w:rPr>
          <w:sz w:val="22"/>
          <w:szCs w:val="22"/>
        </w:rPr>
        <w:t xml:space="preserve">     </w:t>
      </w:r>
      <w:r w:rsidR="00F520DF" w:rsidRPr="00636E0A">
        <w:rPr>
          <w:sz w:val="22"/>
          <w:szCs w:val="22"/>
        </w:rPr>
        <w:t xml:space="preserve">Treće </w:t>
      </w:r>
      <w:r w:rsidRPr="00636E0A">
        <w:rPr>
          <w:sz w:val="22"/>
          <w:szCs w:val="22"/>
        </w:rPr>
        <w:t xml:space="preserve">poglavlje daje </w:t>
      </w:r>
      <w:r w:rsidR="00F520DF" w:rsidRPr="00636E0A">
        <w:rPr>
          <w:sz w:val="22"/>
          <w:szCs w:val="22"/>
        </w:rPr>
        <w:t xml:space="preserve">opis </w:t>
      </w:r>
      <w:r w:rsidR="00F520DF" w:rsidRPr="00636E0A">
        <w:rPr>
          <w:i/>
          <w:iCs/>
          <w:sz w:val="22"/>
          <w:szCs w:val="22"/>
        </w:rPr>
        <w:t xml:space="preserve">LTE </w:t>
      </w:r>
      <w:r w:rsidR="00F520DF" w:rsidRPr="00636E0A">
        <w:rPr>
          <w:sz w:val="22"/>
          <w:szCs w:val="22"/>
        </w:rPr>
        <w:t xml:space="preserve">tehnologije. U ovom poglavlju dat je opis fizičkog sloja </w:t>
      </w:r>
      <w:r w:rsidR="00F520DF" w:rsidRPr="00636E0A">
        <w:rPr>
          <w:i/>
          <w:iCs/>
          <w:sz w:val="22"/>
          <w:szCs w:val="22"/>
        </w:rPr>
        <w:t xml:space="preserve">LTE </w:t>
      </w:r>
      <w:r w:rsidR="00F520DF" w:rsidRPr="00636E0A">
        <w:rPr>
          <w:sz w:val="22"/>
          <w:szCs w:val="22"/>
        </w:rPr>
        <w:t>radio tehnologije.</w:t>
      </w: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</w:t>
      </w:r>
      <w:r w:rsidR="00437090">
        <w:rPr>
          <w:sz w:val="22"/>
          <w:szCs w:val="22"/>
          <w:lang w:val="sr-Latn-CS"/>
        </w:rPr>
        <w:t>Propagacija radio talasa kao i različiti faktori koji utiču na propagaciju su opisani u četvrtom poglavlju.</w:t>
      </w:r>
    </w:p>
    <w:p w:rsidR="00D23452" w:rsidRPr="00437090" w:rsidRDefault="00D23452" w:rsidP="00D2345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U petom poglavlju </w:t>
      </w:r>
      <w:r w:rsidR="00437090">
        <w:rPr>
          <w:sz w:val="22"/>
          <w:szCs w:val="22"/>
          <w:lang w:val="sr-Latn-CS"/>
        </w:rPr>
        <w:t xml:space="preserve">je teorijski opisan pojam kapaciteta i </w:t>
      </w:r>
      <w:r>
        <w:rPr>
          <w:sz w:val="22"/>
          <w:szCs w:val="22"/>
          <w:lang w:val="sr-Latn-CS"/>
        </w:rPr>
        <w:t>opisani</w:t>
      </w:r>
      <w:r w:rsidR="00437090">
        <w:rPr>
          <w:sz w:val="22"/>
          <w:szCs w:val="22"/>
          <w:lang w:val="sr-Latn-CS"/>
        </w:rPr>
        <w:t xml:space="preserve"> su</w:t>
      </w:r>
      <w:r>
        <w:rPr>
          <w:sz w:val="22"/>
          <w:szCs w:val="22"/>
          <w:lang w:val="sr-Latn-CS"/>
        </w:rPr>
        <w:t xml:space="preserve"> </w:t>
      </w:r>
      <w:r w:rsidR="00437090">
        <w:rPr>
          <w:sz w:val="22"/>
          <w:szCs w:val="22"/>
          <w:lang w:val="sr-Latn-CS"/>
        </w:rPr>
        <w:t xml:space="preserve">različiti faktori koji na njega utiču u okviru </w:t>
      </w:r>
      <w:r w:rsidR="00437090">
        <w:rPr>
          <w:i/>
          <w:iCs/>
          <w:sz w:val="22"/>
          <w:szCs w:val="22"/>
          <w:lang w:val="sr-Latn-CS"/>
        </w:rPr>
        <w:t xml:space="preserve">LTE </w:t>
      </w:r>
      <w:r w:rsidR="00437090">
        <w:rPr>
          <w:sz w:val="22"/>
          <w:szCs w:val="22"/>
          <w:lang w:val="sr-Latn-CS"/>
        </w:rPr>
        <w:t>mreža.</w:t>
      </w: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</w:t>
      </w:r>
      <w:r w:rsidR="009E1037">
        <w:rPr>
          <w:sz w:val="22"/>
          <w:szCs w:val="22"/>
          <w:lang w:val="sr-Latn-CS"/>
        </w:rPr>
        <w:t>U šestom poglavlju objašnjene su tehnike višestrukih antena koje imaju bitan uticaj na ostvarivi kapacitet sistema.</w:t>
      </w:r>
    </w:p>
    <w:p w:rsidR="00D23452" w:rsidRPr="007D0D46" w:rsidRDefault="00D23452" w:rsidP="00D2345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U sedmom poglavlju</w:t>
      </w:r>
      <w:r w:rsidR="009E1037">
        <w:rPr>
          <w:sz w:val="22"/>
          <w:szCs w:val="22"/>
          <w:lang w:val="sr-Latn-CS"/>
        </w:rPr>
        <w:t xml:space="preserve"> </w:t>
      </w:r>
      <w:r w:rsidR="00F2442A">
        <w:rPr>
          <w:sz w:val="22"/>
          <w:szCs w:val="22"/>
          <w:lang w:val="sr-Latn-CS"/>
        </w:rPr>
        <w:t>je data analiza uticaja malih ćelija na kapacitet sistema</w:t>
      </w:r>
      <w:r w:rsidR="007D0D46">
        <w:rPr>
          <w:sz w:val="22"/>
          <w:szCs w:val="22"/>
          <w:lang w:val="sr-Latn-CS"/>
        </w:rPr>
        <w:t xml:space="preserve">. Analliza je urađena u okviru programa za dizajn i planiranje radio mreža koji se zove </w:t>
      </w:r>
      <w:r w:rsidR="007D0D46">
        <w:rPr>
          <w:i/>
          <w:iCs/>
          <w:sz w:val="22"/>
          <w:szCs w:val="22"/>
          <w:lang w:val="sr-Latn-CS"/>
        </w:rPr>
        <w:t>Atoll</w:t>
      </w:r>
      <w:r w:rsidR="007D0D46">
        <w:rPr>
          <w:sz w:val="22"/>
          <w:szCs w:val="22"/>
          <w:lang w:val="sr-Latn-CS"/>
        </w:rPr>
        <w:t>.</w:t>
      </w: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U poslednjem poglavlju</w:t>
      </w:r>
      <w:r w:rsidR="00437090">
        <w:rPr>
          <w:sz w:val="22"/>
          <w:szCs w:val="22"/>
          <w:lang w:val="sr-Latn-CS"/>
        </w:rPr>
        <w:t xml:space="preserve"> </w:t>
      </w:r>
      <w:r w:rsidR="003052A7">
        <w:rPr>
          <w:sz w:val="22"/>
          <w:szCs w:val="22"/>
          <w:lang w:val="sr-Latn-CS"/>
        </w:rPr>
        <w:t>izložen</w:t>
      </w:r>
      <w:r>
        <w:rPr>
          <w:sz w:val="22"/>
          <w:szCs w:val="22"/>
          <w:lang w:val="sr-Latn-CS"/>
        </w:rPr>
        <w:t xml:space="preserve"> je zaključak</w:t>
      </w:r>
      <w:r w:rsidR="003052A7">
        <w:rPr>
          <w:sz w:val="22"/>
          <w:szCs w:val="22"/>
          <w:lang w:val="sr-Latn-CS"/>
        </w:rPr>
        <w:t xml:space="preserve"> kao i </w:t>
      </w:r>
      <w:r w:rsidR="00041810">
        <w:rPr>
          <w:sz w:val="22"/>
          <w:szCs w:val="22"/>
          <w:lang w:val="sr-Latn-CS"/>
        </w:rPr>
        <w:t>smernice za buduć</w:t>
      </w:r>
      <w:r w:rsidR="00261959">
        <w:rPr>
          <w:sz w:val="22"/>
          <w:szCs w:val="22"/>
          <w:lang w:val="sr-Latn-CS"/>
        </w:rPr>
        <w:t>i rad</w:t>
      </w:r>
      <w:r>
        <w:rPr>
          <w:sz w:val="22"/>
          <w:szCs w:val="22"/>
          <w:lang w:val="sr-Latn-CS"/>
        </w:rPr>
        <w:t>.</w:t>
      </w:r>
    </w:p>
    <w:p w:rsidR="00F520DF" w:rsidRPr="009366D4" w:rsidRDefault="00F520DF" w:rsidP="00D23452">
      <w:pPr>
        <w:jc w:val="both"/>
        <w:rPr>
          <w:sz w:val="22"/>
          <w:szCs w:val="22"/>
          <w:lang w:val="sr-Latn-CS"/>
        </w:rPr>
      </w:pP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  <w:r w:rsidRPr="00A064F0">
        <w:rPr>
          <w:b/>
          <w:sz w:val="22"/>
          <w:szCs w:val="22"/>
          <w:lang w:val="sr-Latn-CS"/>
        </w:rPr>
        <w:t>5. Zaključak i predlog</w:t>
      </w: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U master radu </w:t>
      </w:r>
      <w:r w:rsidR="00717A0A">
        <w:rPr>
          <w:sz w:val="22"/>
          <w:szCs w:val="22"/>
          <w:lang w:val="sr-Latn-CS"/>
        </w:rPr>
        <w:t>Aleksandra Lorića</w:t>
      </w:r>
      <w:r>
        <w:rPr>
          <w:sz w:val="22"/>
          <w:szCs w:val="22"/>
          <w:lang w:val="sr-Latn-CS"/>
        </w:rPr>
        <w:t xml:space="preserve"> </w:t>
      </w:r>
      <w:r w:rsidR="008040C2">
        <w:rPr>
          <w:sz w:val="22"/>
          <w:szCs w:val="22"/>
          <w:lang w:val="sr-Latn-CS"/>
        </w:rPr>
        <w:t xml:space="preserve">data je analiza uticaja postavljanja malih ćelija na već postojeći </w:t>
      </w:r>
      <w:r w:rsidR="008040C2">
        <w:rPr>
          <w:i/>
          <w:iCs/>
          <w:sz w:val="22"/>
          <w:szCs w:val="22"/>
          <w:lang w:val="sr-Latn-CS"/>
        </w:rPr>
        <w:t xml:space="preserve">macro LTE </w:t>
      </w:r>
      <w:r w:rsidR="008040C2">
        <w:rPr>
          <w:sz w:val="22"/>
          <w:szCs w:val="22"/>
          <w:lang w:val="sr-Latn-CS"/>
        </w:rPr>
        <w:t>sloj</w:t>
      </w:r>
      <w:r>
        <w:rPr>
          <w:sz w:val="22"/>
          <w:szCs w:val="22"/>
          <w:lang w:val="sr-Latn-CS"/>
        </w:rPr>
        <w:t>.</w:t>
      </w:r>
      <w:r w:rsidR="008040C2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 xml:space="preserve"> Najvažniji doprinosi master rada su sledeći:</w:t>
      </w:r>
    </w:p>
    <w:p w:rsidR="00262778" w:rsidRDefault="00262778" w:rsidP="00262778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Analiza uticaja dodavanja malih ćelija </w:t>
      </w:r>
      <w:r w:rsidR="000C4A12">
        <w:rPr>
          <w:lang w:val="sl-SI"/>
        </w:rPr>
        <w:t>na postojeće</w:t>
      </w:r>
      <w:r>
        <w:rPr>
          <w:lang w:val="sl-SI"/>
        </w:rPr>
        <w:t xml:space="preserve"> </w:t>
      </w:r>
      <w:r>
        <w:rPr>
          <w:i/>
          <w:iCs/>
          <w:lang w:val="sl-SI"/>
        </w:rPr>
        <w:t xml:space="preserve">macro </w:t>
      </w:r>
      <w:r>
        <w:rPr>
          <w:lang w:val="sl-SI"/>
        </w:rPr>
        <w:t>ćelije.</w:t>
      </w:r>
    </w:p>
    <w:p w:rsidR="00262778" w:rsidRPr="00094B7E" w:rsidRDefault="00262778" w:rsidP="00262778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Analiza prednosti i mana različitih konfiguracija malih ćelija i odabir odgovarajuće za tipičan grad u zapadnoj Evropi.</w:t>
      </w:r>
    </w:p>
    <w:p w:rsidR="00262778" w:rsidRPr="00332C33" w:rsidRDefault="00262778" w:rsidP="00262778">
      <w:pPr>
        <w:jc w:val="both"/>
        <w:rPr>
          <w:sz w:val="22"/>
          <w:szCs w:val="22"/>
          <w:lang w:val="sr-Latn-CS"/>
        </w:rPr>
      </w:pP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</w:p>
    <w:p w:rsidR="00D23452" w:rsidRDefault="00D23452" w:rsidP="00D23452">
      <w:pPr>
        <w:jc w:val="both"/>
        <w:rPr>
          <w:b/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Na osnovu izloženog, članovi Komisije predlažu Komisij</w:t>
      </w:r>
      <w:r>
        <w:rPr>
          <w:sz w:val="22"/>
          <w:szCs w:val="22"/>
        </w:rPr>
        <w:t>i</w:t>
      </w:r>
      <w:r>
        <w:rPr>
          <w:sz w:val="22"/>
          <w:szCs w:val="22"/>
          <w:lang w:val="sr-Latn-CS"/>
        </w:rPr>
        <w:t xml:space="preserve"> II stepena</w:t>
      </w:r>
      <w:r w:rsidRPr="008638BF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 xml:space="preserve">Elektrotehničkog fakulteta u Beogradu da rad </w:t>
      </w:r>
      <w:r w:rsidR="00C50A72">
        <w:rPr>
          <w:b/>
          <w:sz w:val="22"/>
          <w:szCs w:val="22"/>
          <w:lang w:val="sr-Latn-CS"/>
        </w:rPr>
        <w:t>Aleksandra Lorića</w:t>
      </w:r>
      <w:r>
        <w:rPr>
          <w:sz w:val="22"/>
          <w:szCs w:val="22"/>
          <w:lang w:val="sr-Latn-CS"/>
        </w:rPr>
        <w:t>, pod naslovom „</w:t>
      </w:r>
      <w:r w:rsidR="00C50A72">
        <w:rPr>
          <w:b/>
          <w:sz w:val="22"/>
          <w:szCs w:val="22"/>
          <w:lang w:val="sr-Latn-CS"/>
        </w:rPr>
        <w:t xml:space="preserve">Uticaj postavljanja malih ćelija na kapacitet već postojećeg </w:t>
      </w:r>
      <w:r w:rsidR="00C50A72">
        <w:rPr>
          <w:b/>
          <w:i/>
          <w:iCs/>
          <w:sz w:val="22"/>
          <w:szCs w:val="22"/>
          <w:lang w:val="sr-Latn-CS"/>
        </w:rPr>
        <w:t xml:space="preserve">LTE macro </w:t>
      </w:r>
      <w:r w:rsidR="00C50A72">
        <w:rPr>
          <w:b/>
          <w:sz w:val="22"/>
          <w:szCs w:val="22"/>
          <w:lang w:val="sr-Latn-CS"/>
        </w:rPr>
        <w:t>sloja“</w:t>
      </w:r>
      <w:r w:rsidR="00C50A72" w:rsidRPr="008638BF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“ prihvati kao master tezu i da kandidatu odobri javnu usmenu odbranu.</w:t>
      </w: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Beograd, </w:t>
      </w:r>
      <w:r w:rsidR="006059AB">
        <w:rPr>
          <w:sz w:val="22"/>
          <w:szCs w:val="22"/>
          <w:lang w:val="sr-Latn-CS"/>
        </w:rPr>
        <w:t>1</w:t>
      </w:r>
      <w:r w:rsidR="00DC5113">
        <w:rPr>
          <w:sz w:val="22"/>
          <w:szCs w:val="22"/>
          <w:lang w:val="sr-Latn-CS"/>
        </w:rPr>
        <w:t>4</w:t>
      </w:r>
      <w:r>
        <w:rPr>
          <w:sz w:val="22"/>
          <w:szCs w:val="22"/>
          <w:lang w:val="sr-Latn-CS"/>
        </w:rPr>
        <w:t>.0</w:t>
      </w:r>
      <w:r w:rsidR="00EA5E38">
        <w:rPr>
          <w:sz w:val="22"/>
          <w:szCs w:val="22"/>
          <w:lang w:val="sr-Latn-CS"/>
        </w:rPr>
        <w:t>9</w:t>
      </w:r>
      <w:r>
        <w:rPr>
          <w:sz w:val="22"/>
          <w:szCs w:val="22"/>
          <w:lang w:val="sr-Latn-CS"/>
        </w:rPr>
        <w:t>. 20</w:t>
      </w:r>
      <w:r w:rsidR="00EA5E38">
        <w:rPr>
          <w:sz w:val="22"/>
          <w:szCs w:val="22"/>
          <w:lang w:val="sr-Latn-CS"/>
        </w:rPr>
        <w:t>22</w:t>
      </w:r>
      <w:r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                    </w:t>
      </w:r>
      <w:r>
        <w:rPr>
          <w:sz w:val="22"/>
          <w:szCs w:val="22"/>
          <w:lang w:val="sr-Latn-CS"/>
        </w:rPr>
        <w:tab/>
        <w:t>Članovi komisije:</w:t>
      </w: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</w:rPr>
        <w:t>prof</w:t>
      </w:r>
      <w:r>
        <w:rPr>
          <w:sz w:val="22"/>
          <w:szCs w:val="22"/>
          <w:lang w:val="sr-Latn-CS"/>
        </w:rPr>
        <w:t>. dr Aleksandar Nešković</w:t>
      </w: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</w:p>
    <w:p w:rsidR="00751BD3" w:rsidRDefault="00751BD3" w:rsidP="00D23452">
      <w:pPr>
        <w:jc w:val="both"/>
        <w:rPr>
          <w:sz w:val="22"/>
          <w:szCs w:val="22"/>
          <w:lang w:val="sr-Latn-CS"/>
        </w:rPr>
      </w:pPr>
    </w:p>
    <w:p w:rsidR="00D23452" w:rsidRDefault="00D23452" w:rsidP="00D2345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</w:p>
    <w:p w:rsidR="00751BD3" w:rsidRDefault="00751BD3" w:rsidP="00D23452">
      <w:pPr>
        <w:jc w:val="both"/>
        <w:rPr>
          <w:sz w:val="22"/>
          <w:szCs w:val="22"/>
          <w:lang w:val="sr-Latn-CS"/>
        </w:rPr>
      </w:pPr>
    </w:p>
    <w:p w:rsidR="00D23452" w:rsidRPr="004E4CDB" w:rsidRDefault="00D23452" w:rsidP="00D2345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prof. dr </w:t>
      </w:r>
      <w:r w:rsidR="00A16DBF">
        <w:rPr>
          <w:sz w:val="22"/>
          <w:szCs w:val="22"/>
          <w:lang w:val="sr-Latn-CS"/>
        </w:rPr>
        <w:t>Nataša Nešković</w:t>
      </w:r>
    </w:p>
    <w:p w:rsidR="00CF7364" w:rsidRDefault="00CF7364"/>
    <w:sectPr w:rsidR="00CF7364" w:rsidSect="0089012E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52E5"/>
    <w:multiLevelType w:val="hybridMultilevel"/>
    <w:tmpl w:val="AA18D3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5E56D8"/>
    <w:multiLevelType w:val="hybridMultilevel"/>
    <w:tmpl w:val="E7ECF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70B3"/>
    <w:rsid w:val="000159B9"/>
    <w:rsid w:val="00025E3B"/>
    <w:rsid w:val="00041810"/>
    <w:rsid w:val="00081B8C"/>
    <w:rsid w:val="000C4A12"/>
    <w:rsid w:val="000D5F3B"/>
    <w:rsid w:val="00114701"/>
    <w:rsid w:val="001376DB"/>
    <w:rsid w:val="00167986"/>
    <w:rsid w:val="00174AF1"/>
    <w:rsid w:val="00174BCA"/>
    <w:rsid w:val="001A23D2"/>
    <w:rsid w:val="001E374B"/>
    <w:rsid w:val="00261959"/>
    <w:rsid w:val="00262778"/>
    <w:rsid w:val="002B0F5A"/>
    <w:rsid w:val="002B31FD"/>
    <w:rsid w:val="002F66A2"/>
    <w:rsid w:val="003052A7"/>
    <w:rsid w:val="00326F4C"/>
    <w:rsid w:val="00370B27"/>
    <w:rsid w:val="00382235"/>
    <w:rsid w:val="0038382B"/>
    <w:rsid w:val="003C0E9F"/>
    <w:rsid w:val="00416A15"/>
    <w:rsid w:val="0042454D"/>
    <w:rsid w:val="00437090"/>
    <w:rsid w:val="004626EE"/>
    <w:rsid w:val="004D20E2"/>
    <w:rsid w:val="004D58EC"/>
    <w:rsid w:val="00525DC1"/>
    <w:rsid w:val="00566918"/>
    <w:rsid w:val="0057309B"/>
    <w:rsid w:val="005928B7"/>
    <w:rsid w:val="0059660C"/>
    <w:rsid w:val="005C6E6D"/>
    <w:rsid w:val="006059AB"/>
    <w:rsid w:val="00617B56"/>
    <w:rsid w:val="00625038"/>
    <w:rsid w:val="00625A5F"/>
    <w:rsid w:val="00633BEF"/>
    <w:rsid w:val="00635DF0"/>
    <w:rsid w:val="00636E0A"/>
    <w:rsid w:val="006C1A1E"/>
    <w:rsid w:val="006F5C82"/>
    <w:rsid w:val="0070023C"/>
    <w:rsid w:val="00717A0A"/>
    <w:rsid w:val="00751BD3"/>
    <w:rsid w:val="00791991"/>
    <w:rsid w:val="007D0D46"/>
    <w:rsid w:val="007E20B9"/>
    <w:rsid w:val="008040C2"/>
    <w:rsid w:val="00844718"/>
    <w:rsid w:val="008A4DF8"/>
    <w:rsid w:val="008F662E"/>
    <w:rsid w:val="00902618"/>
    <w:rsid w:val="009127D7"/>
    <w:rsid w:val="00962BDF"/>
    <w:rsid w:val="00974A80"/>
    <w:rsid w:val="009B5D12"/>
    <w:rsid w:val="009C0110"/>
    <w:rsid w:val="009E1037"/>
    <w:rsid w:val="00A16DBF"/>
    <w:rsid w:val="00AB0273"/>
    <w:rsid w:val="00AD1F36"/>
    <w:rsid w:val="00B51337"/>
    <w:rsid w:val="00B60FBF"/>
    <w:rsid w:val="00BB70B3"/>
    <w:rsid w:val="00BC717C"/>
    <w:rsid w:val="00BC7624"/>
    <w:rsid w:val="00BE67FC"/>
    <w:rsid w:val="00BE7505"/>
    <w:rsid w:val="00C50A72"/>
    <w:rsid w:val="00CC515C"/>
    <w:rsid w:val="00CD4571"/>
    <w:rsid w:val="00CF7364"/>
    <w:rsid w:val="00D10E90"/>
    <w:rsid w:val="00D23452"/>
    <w:rsid w:val="00D332F7"/>
    <w:rsid w:val="00DC5113"/>
    <w:rsid w:val="00E248F5"/>
    <w:rsid w:val="00E24EB6"/>
    <w:rsid w:val="00E55200"/>
    <w:rsid w:val="00E75DE7"/>
    <w:rsid w:val="00EA5E38"/>
    <w:rsid w:val="00EA644F"/>
    <w:rsid w:val="00ED583E"/>
    <w:rsid w:val="00F21FC9"/>
    <w:rsid w:val="00F2442A"/>
    <w:rsid w:val="00F25FA5"/>
    <w:rsid w:val="00F520DF"/>
    <w:rsid w:val="00F76FCD"/>
    <w:rsid w:val="00FA19A4"/>
    <w:rsid w:val="00FA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C6E6D"/>
    <w:pPr>
      <w:ind w:firstLine="340"/>
      <w:jc w:val="both"/>
    </w:pPr>
    <w:rPr>
      <w:sz w:val="20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5C6E6D"/>
    <w:rPr>
      <w:rFonts w:ascii="Times New Roman" w:eastAsia="Times New Roman" w:hAnsi="Times New Roman" w:cs="Times New Roman"/>
      <w:sz w:val="20"/>
      <w:szCs w:val="20"/>
      <w:lang w:val="sl-SI"/>
    </w:rPr>
  </w:style>
  <w:style w:type="paragraph" w:customStyle="1" w:styleId="Osnovnitekst">
    <w:name w:val="Osnovni tekst"/>
    <w:basedOn w:val="Normal"/>
    <w:link w:val="OsnovnitekstChar"/>
    <w:rsid w:val="00F520DF"/>
    <w:pPr>
      <w:spacing w:after="120"/>
      <w:ind w:firstLine="677"/>
      <w:jc w:val="both"/>
    </w:pPr>
    <w:rPr>
      <w:lang w:val="sr-Latn-CS"/>
    </w:rPr>
  </w:style>
  <w:style w:type="character" w:customStyle="1" w:styleId="OsnovnitekstChar">
    <w:name w:val="Osnovni tekst Char"/>
    <w:basedOn w:val="DefaultParagraphFont"/>
    <w:link w:val="Osnovnitekst"/>
    <w:locked/>
    <w:rsid w:val="00F520DF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rsid w:val="008F6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Loric</dc:creator>
  <cp:lastModifiedBy>Aleksandar Neskovic</cp:lastModifiedBy>
  <cp:revision>3</cp:revision>
  <dcterms:created xsi:type="dcterms:W3CDTF">2022-09-20T16:40:00Z</dcterms:created>
  <dcterms:modified xsi:type="dcterms:W3CDTF">2022-09-20T16:47:00Z</dcterms:modified>
</cp:coreProperties>
</file>