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30" w:rsidRDefault="00B77530" w:rsidP="00B77530">
      <w:pPr>
        <w:pStyle w:val="PlainText"/>
        <w:jc w:val="center"/>
        <w:rPr>
          <w:b/>
          <w:lang w:val="sr-Cyrl-CS"/>
        </w:rPr>
      </w:pPr>
      <w:r w:rsidRPr="00B77530">
        <w:rPr>
          <w:b/>
          <w:lang w:val="sr-Cyrl-CS"/>
        </w:rPr>
        <w:t>ИЗВЕШТАЈ КОМИСИЈЕ</w:t>
      </w:r>
    </w:p>
    <w:p w:rsidR="00B77530" w:rsidRPr="00B77530" w:rsidRDefault="00B77530" w:rsidP="00B77530">
      <w:pPr>
        <w:pStyle w:val="PlainText"/>
        <w:jc w:val="center"/>
        <w:rPr>
          <w:b/>
          <w:lang w:val="sr-Cyrl-CS"/>
        </w:rPr>
      </w:pPr>
      <w:r>
        <w:rPr>
          <w:b/>
          <w:lang w:val="sr-Cyrl-CS"/>
        </w:rPr>
        <w:t>по Конкурсу за н</w:t>
      </w:r>
      <w:r w:rsidRPr="00B77530">
        <w:rPr>
          <w:b/>
          <w:lang w:val="sr-Cyrl-CS"/>
        </w:rPr>
        <w:t>ајбољи дипломски рад на основним академским студијама</w:t>
      </w:r>
      <w:r>
        <w:rPr>
          <w:b/>
          <w:lang w:val="sr-Cyrl-CS"/>
        </w:rPr>
        <w:br/>
      </w:r>
      <w:r w:rsidRPr="00B77530">
        <w:rPr>
          <w:b/>
          <w:lang w:val="sr-Cyrl-CS"/>
        </w:rPr>
        <w:t>на Електротехничком факултету Универз</w:t>
      </w:r>
      <w:r w:rsidR="00E56FEF">
        <w:rPr>
          <w:b/>
          <w:lang w:val="sr-Cyrl-CS"/>
        </w:rPr>
        <w:t>итета у Београду у школској 2020</w:t>
      </w:r>
      <w:r w:rsidR="003E4F49">
        <w:rPr>
          <w:b/>
          <w:lang w:val="sr-Cyrl-CS"/>
        </w:rPr>
        <w:t>/</w:t>
      </w:r>
      <w:r w:rsidR="00E56FEF">
        <w:rPr>
          <w:b/>
          <w:lang w:val="sr-Latn-CS"/>
        </w:rPr>
        <w:t>2</w:t>
      </w:r>
      <w:r w:rsidR="00E56FEF">
        <w:rPr>
          <w:b/>
          <w:lang w:val="sr-Cyrl-CS"/>
        </w:rPr>
        <w:t>1</w:t>
      </w:r>
      <w:r w:rsidRPr="00B77530">
        <w:rPr>
          <w:b/>
          <w:lang w:val="sr-Cyrl-CS"/>
        </w:rPr>
        <w:t xml:space="preserve"> години</w:t>
      </w:r>
    </w:p>
    <w:p w:rsidR="00B77530" w:rsidRDefault="00B77530" w:rsidP="00E56FEF">
      <w:pPr>
        <w:pStyle w:val="PlainText"/>
        <w:spacing w:before="60" w:after="60"/>
        <w:rPr>
          <w:lang w:val="sr-Cyrl-CS"/>
        </w:rPr>
      </w:pPr>
      <w:r>
        <w:rPr>
          <w:lang w:val="sr-Cyrl-CS"/>
        </w:rPr>
        <w:t>Н</w:t>
      </w:r>
      <w:r>
        <w:t xml:space="preserve">а основу завршених рецензија пристиглих дипломских радова предложених за награду </w:t>
      </w:r>
      <w:r>
        <w:rPr>
          <w:lang w:val="sr-Cyrl-CS"/>
        </w:rPr>
        <w:t xml:space="preserve">ЕТФ </w:t>
      </w:r>
      <w:r>
        <w:t>БАФ</w:t>
      </w:r>
      <w:r>
        <w:rPr>
          <w:lang w:val="sr-Cyrl-CS"/>
        </w:rPr>
        <w:t>А УСА</w:t>
      </w:r>
      <w:r>
        <w:t>, имам</w:t>
      </w:r>
      <w:r>
        <w:rPr>
          <w:lang w:val="sr-Cyrl-CS"/>
        </w:rPr>
        <w:t>о</w:t>
      </w:r>
      <w:r>
        <w:t xml:space="preserve"> задовољство да саопштим</w:t>
      </w:r>
      <w:r>
        <w:rPr>
          <w:lang w:val="sr-Cyrl-CS"/>
        </w:rPr>
        <w:t>о</w:t>
      </w:r>
      <w:r>
        <w:t xml:space="preserve"> следеће резултате</w:t>
      </w:r>
      <w:r>
        <w:rPr>
          <w:lang w:val="sr-Cyrl-CS"/>
        </w:rPr>
        <w:t>:</w:t>
      </w:r>
      <w:r>
        <w:t xml:space="preserve">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1422"/>
        <w:gridCol w:w="1416"/>
        <w:gridCol w:w="992"/>
        <w:gridCol w:w="5386"/>
      </w:tblGrid>
      <w:tr w:rsidR="00E56FEF" w:rsidTr="00E56FEF">
        <w:tc>
          <w:tcPr>
            <w:tcW w:w="531" w:type="dxa"/>
          </w:tcPr>
          <w:p w:rsidR="00B557DE" w:rsidRDefault="00B557DE" w:rsidP="000568EF"/>
        </w:tc>
        <w:tc>
          <w:tcPr>
            <w:tcW w:w="1422" w:type="dxa"/>
          </w:tcPr>
          <w:p w:rsidR="00B557DE" w:rsidRPr="00973299" w:rsidRDefault="00B557DE" w:rsidP="000568E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Кандидат</w:t>
            </w:r>
          </w:p>
        </w:tc>
        <w:tc>
          <w:tcPr>
            <w:tcW w:w="1416" w:type="dxa"/>
          </w:tcPr>
          <w:p w:rsidR="00B557DE" w:rsidRPr="00973299" w:rsidRDefault="00B557DE" w:rsidP="000568E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Ментор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Бодови</w:t>
            </w:r>
          </w:p>
        </w:tc>
        <w:tc>
          <w:tcPr>
            <w:tcW w:w="5386" w:type="dxa"/>
          </w:tcPr>
          <w:p w:rsidR="00B557DE" w:rsidRPr="00973299" w:rsidRDefault="00B557DE" w:rsidP="000568EF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Наслов дипломског рада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Александар Голубовић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Илић Милан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91</w:t>
            </w:r>
          </w:p>
        </w:tc>
        <w:tc>
          <w:tcPr>
            <w:tcW w:w="5386" w:type="dxa"/>
          </w:tcPr>
          <w:p w:rsidR="00B557DE" w:rsidRDefault="00B557DE" w:rsidP="000568EF">
            <w:r w:rsidRPr="00144E6D">
              <w:t>Планарни униформни кружни антенски низови за пренос таласа са орбиталним угаоним моментом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2.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Ана Вилотић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Вујновић Сања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94</w:t>
            </w:r>
          </w:p>
        </w:tc>
        <w:tc>
          <w:tcPr>
            <w:tcW w:w="5386" w:type="dxa"/>
          </w:tcPr>
          <w:p w:rsidR="00B557DE" w:rsidRDefault="00B557DE" w:rsidP="000568EF">
            <w:r w:rsidRPr="00144E6D">
              <w:t>Идентификација доласка на посао коришћењем микроконтролерског развојног система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3.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Анђела Костић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Ел Мезени Драгомир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94</w:t>
            </w:r>
          </w:p>
        </w:tc>
        <w:tc>
          <w:tcPr>
            <w:tcW w:w="5386" w:type="dxa"/>
          </w:tcPr>
          <w:p w:rsidR="00B557DE" w:rsidRDefault="00B557DE" w:rsidP="000568EF">
            <w:r w:rsidRPr="00144E6D">
              <w:t>Бесконтактно препознавање особе коришћењем CW Доплер радара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4.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Едвин Маид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Драшковић Дражен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95</w:t>
            </w:r>
          </w:p>
        </w:tc>
        <w:tc>
          <w:tcPr>
            <w:tcW w:w="5386" w:type="dxa"/>
          </w:tcPr>
          <w:p w:rsidR="00B557DE" w:rsidRDefault="00B557DE" w:rsidP="000568EF">
            <w:r w:rsidRPr="006A19F3">
              <w:t>Екстрактивна сумаризација текста коришћењем језичког модела BERT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5.</w:t>
            </w:r>
          </w:p>
        </w:tc>
        <w:tc>
          <w:tcPr>
            <w:tcW w:w="1422" w:type="dxa"/>
          </w:tcPr>
          <w:p w:rsidR="00B557DE" w:rsidRDefault="00B557DE" w:rsidP="000568EF">
            <w:r>
              <w:rPr>
                <w:lang w:val="sr-Cyrl-CS"/>
              </w:rPr>
              <w:t>Исидора Станковић</w:t>
            </w:r>
            <w:r>
              <w:t xml:space="preserve"> </w:t>
            </w:r>
            <w:r>
              <w:br/>
            </w:r>
          </w:p>
        </w:tc>
        <w:tc>
          <w:tcPr>
            <w:tcW w:w="1416" w:type="dxa"/>
          </w:tcPr>
          <w:p w:rsidR="00B557DE" w:rsidRDefault="00B557DE" w:rsidP="000568EF">
            <w:r>
              <w:t>Папић Вељко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90</w:t>
            </w:r>
          </w:p>
        </w:tc>
        <w:tc>
          <w:tcPr>
            <w:tcW w:w="5386" w:type="dxa"/>
          </w:tcPr>
          <w:p w:rsidR="00B557DE" w:rsidRDefault="00B557DE" w:rsidP="000568EF">
            <w:r w:rsidRPr="006A19F3">
              <w:t>Тренирање и оптимизација nVidia Bodу Pose Net модела и поређење са OpenPifPaf моделом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6.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Исидора Теофиловић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Црњански Јасна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98</w:t>
            </w:r>
          </w:p>
        </w:tc>
        <w:tc>
          <w:tcPr>
            <w:tcW w:w="5386" w:type="dxa"/>
          </w:tcPr>
          <w:p w:rsidR="00B557DE" w:rsidRDefault="00B557DE" w:rsidP="000568EF">
            <w:r w:rsidRPr="000000F2">
              <w:t>Класификација ручно писаних цифара свеоптичким вишеслојним перцептроном са адаптивном активационом функцијом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7.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Јанко Пашајлић</w:t>
            </w:r>
          </w:p>
        </w:tc>
        <w:tc>
          <w:tcPr>
            <w:tcW w:w="1416" w:type="dxa"/>
          </w:tcPr>
          <w:p w:rsidR="00B557DE" w:rsidRDefault="00B557DE" w:rsidP="000568EF">
            <w:r w:rsidRPr="004263B5">
              <w:t>Тартаља Игор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t>9</w:t>
            </w:r>
            <w:r>
              <w:rPr>
                <w:lang w:val="sr-Cyrl-CS"/>
              </w:rPr>
              <w:t>1</w:t>
            </w:r>
          </w:p>
        </w:tc>
        <w:tc>
          <w:tcPr>
            <w:tcW w:w="5386" w:type="dxa"/>
          </w:tcPr>
          <w:p w:rsidR="00B557DE" w:rsidRDefault="00B557DE" w:rsidP="000568EF">
            <w:r w:rsidRPr="000000F2">
              <w:t>Развој 2D видео игре ауто трка са едитором за тркачке стазе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8.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Јелена Граовац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Драшковић Дражен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90</w:t>
            </w:r>
          </w:p>
        </w:tc>
        <w:tc>
          <w:tcPr>
            <w:tcW w:w="5386" w:type="dxa"/>
          </w:tcPr>
          <w:p w:rsidR="00B557DE" w:rsidRDefault="00B557DE" w:rsidP="000568EF">
            <w:r w:rsidRPr="000D2533">
              <w:t>Примена алгоритама вештачке интелигенције у решавању игре "Mastermind"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9.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Јелена Лазић</w:t>
            </w:r>
          </w:p>
        </w:tc>
        <w:tc>
          <w:tcPr>
            <w:tcW w:w="1416" w:type="dxa"/>
          </w:tcPr>
          <w:p w:rsidR="00B557DE" w:rsidRDefault="00B557DE" w:rsidP="000568EF">
            <w:r w:rsidRPr="006A19F3">
              <w:t>Вујновић Сања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t>9</w:t>
            </w:r>
            <w:r>
              <w:rPr>
                <w:lang w:val="sr-Cyrl-CS"/>
              </w:rPr>
              <w:t>2</w:t>
            </w:r>
          </w:p>
        </w:tc>
        <w:tc>
          <w:tcPr>
            <w:tcW w:w="5386" w:type="dxa"/>
          </w:tcPr>
          <w:p w:rsidR="00B557DE" w:rsidRDefault="00B557DE" w:rsidP="000568EF">
            <w:r w:rsidRPr="000D2533">
              <w:t>Компаративна студија вокалне детекције помоћу конволуционих и LSTM неуралних мрежа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10.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Јован Дмитровић</w:t>
            </w:r>
          </w:p>
        </w:tc>
        <w:tc>
          <w:tcPr>
            <w:tcW w:w="1416" w:type="dxa"/>
          </w:tcPr>
          <w:p w:rsidR="00B557DE" w:rsidRDefault="00B557DE" w:rsidP="000568EF">
            <w:r>
              <w:t>Тадић Предраг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94</w:t>
            </w:r>
          </w:p>
        </w:tc>
        <w:tc>
          <w:tcPr>
            <w:tcW w:w="5386" w:type="dxa"/>
          </w:tcPr>
          <w:p w:rsidR="00B557DE" w:rsidRDefault="00B557DE" w:rsidP="000568EF">
            <w:r w:rsidRPr="000D2533">
              <w:t>Употреба учења подстицањем за паркирање аутомобила у Carla симулатору</w:t>
            </w:r>
          </w:p>
        </w:tc>
      </w:tr>
      <w:tr w:rsidR="00E56FEF" w:rsidTr="00E56FEF">
        <w:trPr>
          <w:trHeight w:val="571"/>
        </w:trPr>
        <w:tc>
          <w:tcPr>
            <w:tcW w:w="531" w:type="dxa"/>
          </w:tcPr>
          <w:p w:rsidR="00B557DE" w:rsidRDefault="00B557DE" w:rsidP="000568EF">
            <w:r>
              <w:t>11.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Катарина Обрадовић</w:t>
            </w:r>
          </w:p>
        </w:tc>
        <w:tc>
          <w:tcPr>
            <w:tcW w:w="1416" w:type="dxa"/>
          </w:tcPr>
          <w:p w:rsidR="00B557DE" w:rsidRDefault="00B557DE" w:rsidP="000568EF">
            <w:r w:rsidRPr="00232326">
              <w:t>Ђуришић Жељко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t>9</w:t>
            </w:r>
            <w:r>
              <w:rPr>
                <w:lang w:val="sr-Cyrl-CS"/>
              </w:rPr>
              <w:t>8</w:t>
            </w:r>
          </w:p>
        </w:tc>
        <w:tc>
          <w:tcPr>
            <w:tcW w:w="5386" w:type="dxa"/>
          </w:tcPr>
          <w:p w:rsidR="00B557DE" w:rsidRDefault="00B557DE" w:rsidP="000568EF">
            <w:r w:rsidRPr="00232326">
              <w:t>Анализа међусобног утицаја ветроелектрана у Јужном Банату услед ефекта заветрине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12.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Лука Марковић</w:t>
            </w:r>
          </w:p>
        </w:tc>
        <w:tc>
          <w:tcPr>
            <w:tcW w:w="1416" w:type="dxa"/>
          </w:tcPr>
          <w:p w:rsidR="00B557DE" w:rsidRDefault="00B557DE" w:rsidP="000568EF">
            <w:r w:rsidRPr="004263B5">
              <w:t>Савић Слободан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89</w:t>
            </w:r>
          </w:p>
        </w:tc>
        <w:tc>
          <w:tcPr>
            <w:tcW w:w="5386" w:type="dxa"/>
          </w:tcPr>
          <w:p w:rsidR="00B557DE" w:rsidRDefault="00B557DE" w:rsidP="000568EF">
            <w:r w:rsidRPr="004263B5">
              <w:t>Бежични сензорски систем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13.</w:t>
            </w:r>
          </w:p>
        </w:tc>
        <w:tc>
          <w:tcPr>
            <w:tcW w:w="1422" w:type="dxa"/>
          </w:tcPr>
          <w:p w:rsidR="00B557DE" w:rsidRDefault="00B557DE" w:rsidP="000568EF">
            <w:r>
              <w:rPr>
                <w:lang w:val="sr-Cyrl-CS"/>
              </w:rPr>
              <w:t>Марко Шушњар</w:t>
            </w:r>
            <w:r w:rsidRPr="00375384">
              <w:tab/>
            </w:r>
          </w:p>
        </w:tc>
        <w:tc>
          <w:tcPr>
            <w:tcW w:w="1416" w:type="dxa"/>
          </w:tcPr>
          <w:p w:rsidR="00B557DE" w:rsidRDefault="00B557DE" w:rsidP="000568EF">
            <w:r w:rsidRPr="004263B5">
              <w:t>Јовановић Костa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99</w:t>
            </w:r>
          </w:p>
        </w:tc>
        <w:tc>
          <w:tcPr>
            <w:tcW w:w="5386" w:type="dxa"/>
          </w:tcPr>
          <w:p w:rsidR="00B557DE" w:rsidRDefault="00B557DE" w:rsidP="000568EF">
            <w:r w:rsidRPr="004263B5">
              <w:t>Аутономно истраживање и мапирање простора употребом два мобилна робота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14.</w:t>
            </w:r>
          </w:p>
        </w:tc>
        <w:tc>
          <w:tcPr>
            <w:tcW w:w="1422" w:type="dxa"/>
          </w:tcPr>
          <w:p w:rsidR="00B557DE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Невена Миленковић</w:t>
            </w:r>
          </w:p>
          <w:p w:rsidR="00B557DE" w:rsidRPr="00A941F6" w:rsidRDefault="00B557DE" w:rsidP="000568EF">
            <w:pPr>
              <w:rPr>
                <w:lang w:val="sr-Cyrl-CS"/>
              </w:rPr>
            </w:pPr>
          </w:p>
        </w:tc>
        <w:tc>
          <w:tcPr>
            <w:tcW w:w="1416" w:type="dxa"/>
          </w:tcPr>
          <w:p w:rsidR="00B557DE" w:rsidRDefault="00B557DE" w:rsidP="000568EF">
            <w:r w:rsidRPr="004263B5">
              <w:t>Папић Вељко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89</w:t>
            </w:r>
          </w:p>
        </w:tc>
        <w:tc>
          <w:tcPr>
            <w:tcW w:w="5386" w:type="dxa"/>
          </w:tcPr>
          <w:p w:rsidR="00B557DE" w:rsidRDefault="00B557DE" w:rsidP="000568EF">
            <w:r w:rsidRPr="004263B5">
              <w:t>Аутоматска класификација и анотација исечака људских лица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15.</w:t>
            </w:r>
          </w:p>
        </w:tc>
        <w:tc>
          <w:tcPr>
            <w:tcW w:w="1422" w:type="dxa"/>
          </w:tcPr>
          <w:p w:rsidR="00B557DE" w:rsidRDefault="00B557DE" w:rsidP="000568EF">
            <w:r>
              <w:rPr>
                <w:lang w:val="sr-Cyrl-CS"/>
              </w:rPr>
              <w:t>Павле Дивовић</w:t>
            </w:r>
            <w:r w:rsidRPr="00375384">
              <w:tab/>
            </w:r>
          </w:p>
        </w:tc>
        <w:tc>
          <w:tcPr>
            <w:tcW w:w="1416" w:type="dxa"/>
          </w:tcPr>
          <w:p w:rsidR="00B557DE" w:rsidRDefault="00B557DE" w:rsidP="000568EF">
            <w:r w:rsidRPr="004263B5">
              <w:t>Мишић Марко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96</w:t>
            </w:r>
          </w:p>
        </w:tc>
        <w:tc>
          <w:tcPr>
            <w:tcW w:w="5386" w:type="dxa"/>
          </w:tcPr>
          <w:p w:rsidR="00B557DE" w:rsidRDefault="00B557DE" w:rsidP="000568EF">
            <w:r w:rsidRPr="004263B5">
              <w:t>Балансирање скупова података коришћењем неуралних мрежа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16.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Сташа Костић</w:t>
            </w:r>
          </w:p>
        </w:tc>
        <w:tc>
          <w:tcPr>
            <w:tcW w:w="1416" w:type="dxa"/>
          </w:tcPr>
          <w:p w:rsidR="00B557DE" w:rsidRDefault="00B557DE" w:rsidP="000568EF">
            <w:r w:rsidRPr="0045061F">
              <w:t>Ел Мезени Драгомир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95</w:t>
            </w:r>
          </w:p>
        </w:tc>
        <w:tc>
          <w:tcPr>
            <w:tcW w:w="5386" w:type="dxa"/>
          </w:tcPr>
          <w:p w:rsidR="00B557DE" w:rsidRDefault="00B557DE" w:rsidP="000568EF">
            <w:r w:rsidRPr="0045061F">
              <w:t>Хардверски акцелератор за бесконтактну детекцију дисања коришћењем CW Доплер радара</w:t>
            </w:r>
          </w:p>
        </w:tc>
      </w:tr>
      <w:tr w:rsidR="00E56FEF" w:rsidTr="00E56FEF">
        <w:tc>
          <w:tcPr>
            <w:tcW w:w="531" w:type="dxa"/>
          </w:tcPr>
          <w:p w:rsidR="00B557DE" w:rsidRDefault="00B557DE" w:rsidP="000568EF">
            <w:r>
              <w:t>17.</w:t>
            </w:r>
          </w:p>
        </w:tc>
        <w:tc>
          <w:tcPr>
            <w:tcW w:w="1422" w:type="dxa"/>
          </w:tcPr>
          <w:p w:rsidR="00B557DE" w:rsidRPr="00A941F6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Тијана Ђорђевић</w:t>
            </w:r>
          </w:p>
        </w:tc>
        <w:tc>
          <w:tcPr>
            <w:tcW w:w="1416" w:type="dxa"/>
          </w:tcPr>
          <w:p w:rsidR="00B557DE" w:rsidRDefault="00B557DE" w:rsidP="000568EF">
            <w:r w:rsidRPr="0045061F">
              <w:t>Бјелић Милош</w:t>
            </w:r>
          </w:p>
        </w:tc>
        <w:tc>
          <w:tcPr>
            <w:tcW w:w="992" w:type="dxa"/>
          </w:tcPr>
          <w:p w:rsidR="00B557DE" w:rsidRPr="00973299" w:rsidRDefault="00B557DE" w:rsidP="000568EF">
            <w:pPr>
              <w:rPr>
                <w:lang w:val="sr-Cyrl-CS"/>
              </w:rPr>
            </w:pPr>
            <w:r>
              <w:rPr>
                <w:lang w:val="sr-Cyrl-CS"/>
              </w:rPr>
              <w:t>93</w:t>
            </w:r>
          </w:p>
        </w:tc>
        <w:tc>
          <w:tcPr>
            <w:tcW w:w="5386" w:type="dxa"/>
          </w:tcPr>
          <w:p w:rsidR="00B557DE" w:rsidRDefault="00B557DE" w:rsidP="000568EF">
            <w:r w:rsidRPr="004263B5">
              <w:t>Имплементација алгоритма за локализацију звучних извора помоћу микрофонског низа на отвореном хардверу</w:t>
            </w:r>
          </w:p>
        </w:tc>
      </w:tr>
    </w:tbl>
    <w:p w:rsidR="003C0C6F" w:rsidRPr="00E56FEF" w:rsidRDefault="003C0C6F" w:rsidP="00E56FEF">
      <w:pPr>
        <w:spacing w:before="120" w:line="240" w:lineRule="auto"/>
        <w:rPr>
          <w:lang w:val="sr-Cyrl-CS"/>
        </w:rPr>
      </w:pPr>
      <w:r>
        <w:rPr>
          <w:lang w:val="sr-Cyrl-CS"/>
        </w:rPr>
        <w:t>На основу ових резултата, проглашавамо да студенти под редним бројевима</w:t>
      </w:r>
      <w:r>
        <w:rPr>
          <w:lang w:val="sr-Latn-CS"/>
        </w:rPr>
        <w:t xml:space="preserve"> </w:t>
      </w:r>
      <w:r>
        <w:rPr>
          <w:lang w:val="sr-Cyrl-CS"/>
        </w:rPr>
        <w:t xml:space="preserve"> 1</w:t>
      </w:r>
      <w:r w:rsidR="00E56FEF">
        <w:rPr>
          <w:lang w:val="sr-Cyrl-CS"/>
        </w:rPr>
        <w:t>3</w:t>
      </w:r>
      <w:r>
        <w:rPr>
          <w:lang w:val="sr-Cyrl-CS"/>
        </w:rPr>
        <w:t xml:space="preserve">, </w:t>
      </w:r>
      <w:r>
        <w:rPr>
          <w:lang w:val="sr-Latn-CS"/>
        </w:rPr>
        <w:t>1</w:t>
      </w:r>
      <w:r w:rsidR="00E56FEF">
        <w:rPr>
          <w:lang w:val="sr-Cyrl-CS"/>
        </w:rPr>
        <w:t>1</w:t>
      </w:r>
      <w:r>
        <w:rPr>
          <w:lang w:val="sr-Cyrl-CS"/>
        </w:rPr>
        <w:t xml:space="preserve">, </w:t>
      </w:r>
      <w:r w:rsidR="00E56FEF">
        <w:rPr>
          <w:lang w:val="sr-Cyrl-CS"/>
        </w:rPr>
        <w:t>6</w:t>
      </w:r>
      <w:r>
        <w:rPr>
          <w:lang w:val="sr-Cyrl-CS"/>
        </w:rPr>
        <w:t xml:space="preserve"> и </w:t>
      </w:r>
      <w:r w:rsidR="00E56FEF">
        <w:rPr>
          <w:lang w:val="sr-Cyrl-CS"/>
        </w:rPr>
        <w:t>15</w:t>
      </w:r>
      <w:r>
        <w:rPr>
          <w:lang w:val="sr-Cyrl-CS"/>
        </w:rPr>
        <w:t xml:space="preserve"> равноправно деле награду за најбољи дипломски рад.</w:t>
      </w:r>
      <w:r w:rsidR="00E56FEF">
        <w:rPr>
          <w:lang w:val="sr-Cyrl-CS"/>
        </w:rPr>
        <w:t xml:space="preserve"> Награда коју добија Павле Дивовић</w:t>
      </w:r>
      <w:bookmarkStart w:id="0" w:name="_GoBack"/>
      <w:bookmarkEnd w:id="0"/>
      <w:r w:rsidR="00E56FEF">
        <w:rPr>
          <w:lang w:val="sr-Cyrl-CS"/>
        </w:rPr>
        <w:t xml:space="preserve"> носиће име </w:t>
      </w:r>
      <w:r w:rsidR="00E56FEF">
        <w:t>"</w:t>
      </w:r>
      <w:r w:rsidR="00E56FEF">
        <w:rPr>
          <w:lang w:val="sr-Cyrl-CS"/>
        </w:rPr>
        <w:t>Ласло Краус</w:t>
      </w:r>
      <w:r w:rsidR="00E56FEF">
        <w:t>"</w:t>
      </w:r>
      <w:r w:rsidR="00E56FEF">
        <w:rPr>
          <w:lang w:val="sr-Cyrl-CS"/>
        </w:rPr>
        <w:t>.</w:t>
      </w:r>
    </w:p>
    <w:p w:rsidR="00B77530" w:rsidRDefault="00B77530" w:rsidP="00B77530">
      <w:pPr>
        <w:spacing w:before="120"/>
        <w:rPr>
          <w:lang w:val="sr-Cyrl-CS"/>
        </w:rPr>
      </w:pPr>
      <w:r>
        <w:rPr>
          <w:lang w:val="sr-Cyrl-CS"/>
        </w:rPr>
        <w:t xml:space="preserve">У Београду,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Комисије</w:t>
      </w:r>
    </w:p>
    <w:p w:rsidR="003E4F49" w:rsidRDefault="00E56FEF" w:rsidP="00B77530">
      <w:pPr>
        <w:spacing w:before="120"/>
        <w:rPr>
          <w:lang w:val="sr-Latn-CS"/>
        </w:rPr>
      </w:pPr>
      <w:r>
        <w:rPr>
          <w:lang w:val="sr-Cyrl-CS"/>
        </w:rPr>
        <w:t>18.01</w:t>
      </w:r>
      <w:r w:rsidR="003C0C6F">
        <w:rPr>
          <w:lang w:val="sr-Cyrl-CS"/>
        </w:rPr>
        <w:t>.20</w:t>
      </w:r>
      <w:r w:rsidR="003C0C6F">
        <w:rPr>
          <w:lang w:val="sr-Latn-CS"/>
        </w:rPr>
        <w:t>2</w:t>
      </w:r>
      <w:r>
        <w:rPr>
          <w:lang w:val="sr-Cyrl-CS"/>
        </w:rPr>
        <w:t>2</w:t>
      </w:r>
      <w:r w:rsidR="00B77530">
        <w:rPr>
          <w:lang w:val="sr-Cyrl-CS"/>
        </w:rPr>
        <w:t>.</w:t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>
        <w:rPr>
          <w:lang w:val="sr-Cyrl-CS"/>
        </w:rPr>
        <w:t xml:space="preserve">        </w:t>
      </w:r>
      <w:r w:rsidR="00B77530">
        <w:rPr>
          <w:lang w:val="sr-Cyrl-CS"/>
        </w:rPr>
        <w:t>Др Жељко Ђуровић, ред. проф.</w:t>
      </w:r>
    </w:p>
    <w:sectPr w:rsidR="003E4F49" w:rsidSect="00E56F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11" w:rsidRDefault="00510A11" w:rsidP="009256FD">
      <w:pPr>
        <w:spacing w:after="0" w:line="240" w:lineRule="auto"/>
      </w:pPr>
      <w:r>
        <w:separator/>
      </w:r>
    </w:p>
  </w:endnote>
  <w:endnote w:type="continuationSeparator" w:id="0">
    <w:p w:rsidR="00510A11" w:rsidRDefault="00510A11" w:rsidP="0092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11" w:rsidRDefault="00510A11" w:rsidP="009256FD">
      <w:pPr>
        <w:spacing w:after="0" w:line="240" w:lineRule="auto"/>
      </w:pPr>
      <w:r>
        <w:separator/>
      </w:r>
    </w:p>
  </w:footnote>
  <w:footnote w:type="continuationSeparator" w:id="0">
    <w:p w:rsidR="00510A11" w:rsidRDefault="00510A11" w:rsidP="00925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30"/>
    <w:rsid w:val="00043FA8"/>
    <w:rsid w:val="000A4D44"/>
    <w:rsid w:val="003C0C6F"/>
    <w:rsid w:val="003E4F49"/>
    <w:rsid w:val="00510A11"/>
    <w:rsid w:val="005841B1"/>
    <w:rsid w:val="00616F95"/>
    <w:rsid w:val="007C6CB4"/>
    <w:rsid w:val="00884029"/>
    <w:rsid w:val="008C3B4A"/>
    <w:rsid w:val="008E69E3"/>
    <w:rsid w:val="009256FD"/>
    <w:rsid w:val="00A522D2"/>
    <w:rsid w:val="00B557DE"/>
    <w:rsid w:val="00B77530"/>
    <w:rsid w:val="00E5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530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F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FD"/>
  </w:style>
  <w:style w:type="paragraph" w:styleId="Footer">
    <w:name w:val="footer"/>
    <w:basedOn w:val="Normal"/>
    <w:link w:val="Foot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530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F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FD"/>
  </w:style>
  <w:style w:type="paragraph" w:styleId="Footer">
    <w:name w:val="footer"/>
    <w:basedOn w:val="Normal"/>
    <w:link w:val="FooterChar"/>
    <w:uiPriority w:val="99"/>
    <w:unhideWhenUsed/>
    <w:rsid w:val="0092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 Protic</dc:creator>
  <cp:lastModifiedBy>Jeca Protic</cp:lastModifiedBy>
  <cp:revision>3</cp:revision>
  <dcterms:created xsi:type="dcterms:W3CDTF">2022-01-18T09:38:00Z</dcterms:created>
  <dcterms:modified xsi:type="dcterms:W3CDTF">2022-01-18T11:34:00Z</dcterms:modified>
</cp:coreProperties>
</file>