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92E0" w14:textId="4CC8AD1C" w:rsidR="00D539E9" w:rsidRPr="00062DAF" w:rsidRDefault="00062DAF">
      <w:pPr>
        <w:pBdr>
          <w:bottom w:val="single" w:sz="12" w:space="0" w:color="000000"/>
        </w:pBdr>
        <w:jc w:val="center"/>
        <w:rPr>
          <w:bCs/>
          <w:sz w:val="20"/>
          <w:szCs w:val="20"/>
        </w:rPr>
      </w:pPr>
      <w:r>
        <w:rPr>
          <w:noProof/>
        </w:rPr>
        <w:drawing>
          <wp:inline distT="0" distB="0" distL="0" distR="0" wp14:anchorId="1470F30B" wp14:editId="0689EA71">
            <wp:extent cx="1805940" cy="885054"/>
            <wp:effectExtent l="0" t="0" r="381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2577" cy="893208"/>
                    </a:xfrm>
                    <a:prstGeom prst="rect">
                      <a:avLst/>
                    </a:prstGeom>
                    <a:noFill/>
                    <a:ln>
                      <a:noFill/>
                    </a:ln>
                  </pic:spPr>
                </pic:pic>
              </a:graphicData>
            </a:graphic>
          </wp:inline>
        </w:drawing>
      </w:r>
    </w:p>
    <w:p w14:paraId="23B864E2" w14:textId="77777777" w:rsidR="00D539E9" w:rsidRPr="00062DAF" w:rsidRDefault="00D539E9">
      <w:pPr>
        <w:pBdr>
          <w:bottom w:val="single" w:sz="12" w:space="0" w:color="000000"/>
        </w:pBdr>
        <w:jc w:val="center"/>
        <w:rPr>
          <w:b/>
          <w:sz w:val="20"/>
          <w:szCs w:val="20"/>
        </w:rPr>
      </w:pPr>
    </w:p>
    <w:p w14:paraId="7402ECD8" w14:textId="77777777" w:rsidR="00D539E9" w:rsidRPr="00062DAF" w:rsidRDefault="00A04C09">
      <w:pPr>
        <w:pBdr>
          <w:bottom w:val="single" w:sz="12" w:space="0" w:color="000000"/>
        </w:pBdr>
        <w:jc w:val="center"/>
        <w:rPr>
          <w:b/>
        </w:rPr>
      </w:pPr>
      <w:r w:rsidRPr="00062DAF">
        <w:rPr>
          <w:b/>
        </w:rPr>
        <w:t>Is currently looking for a</w:t>
      </w:r>
    </w:p>
    <w:p w14:paraId="2F4503E5" w14:textId="5BFFCC1F" w:rsidR="00D539E9" w:rsidRPr="00062DAF" w:rsidRDefault="00062DAF">
      <w:pPr>
        <w:pBdr>
          <w:bottom w:val="single" w:sz="12" w:space="0" w:color="000000"/>
        </w:pBdr>
        <w:jc w:val="center"/>
        <w:rPr>
          <w:b/>
          <w:color w:val="548DD4" w:themeColor="text2" w:themeTint="99"/>
        </w:rPr>
      </w:pPr>
      <w:r w:rsidRPr="00062DAF">
        <w:rPr>
          <w:b/>
          <w:color w:val="548DD4" w:themeColor="text2" w:themeTint="99"/>
          <w:sz w:val="28"/>
          <w:szCs w:val="28"/>
        </w:rPr>
        <w:t>Software Engineer</w:t>
      </w:r>
    </w:p>
    <w:p w14:paraId="7ABF2870" w14:textId="272CBE66" w:rsidR="00062DAF" w:rsidRPr="00062DAF" w:rsidRDefault="008323C4" w:rsidP="00B84AA9">
      <w:pPr>
        <w:jc w:val="center"/>
        <w:rPr>
          <w:bCs/>
        </w:rPr>
      </w:pPr>
      <w:r>
        <w:rPr>
          <w:bCs/>
          <w:noProof/>
        </w:rPr>
        <w:drawing>
          <wp:inline distT="0" distB="0" distL="0" distR="0" wp14:anchorId="4F22A9D5" wp14:editId="3E77E7EB">
            <wp:extent cx="3695700" cy="246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700" cy="2463800"/>
                    </a:xfrm>
                    <a:prstGeom prst="rect">
                      <a:avLst/>
                    </a:prstGeom>
                    <a:noFill/>
                    <a:ln>
                      <a:noFill/>
                    </a:ln>
                    <a:effectLst>
                      <a:softEdge rad="63500"/>
                    </a:effectLst>
                  </pic:spPr>
                </pic:pic>
              </a:graphicData>
            </a:graphic>
          </wp:inline>
        </w:drawing>
      </w:r>
    </w:p>
    <w:p w14:paraId="127F4C19" w14:textId="4303461E" w:rsidR="00062DAF" w:rsidRPr="00062DAF" w:rsidRDefault="00062DAF" w:rsidP="00062DAF">
      <w:pPr>
        <w:jc w:val="both"/>
        <w:rPr>
          <w:b/>
          <w:color w:val="548DD4" w:themeColor="text2" w:themeTint="99"/>
        </w:rPr>
      </w:pPr>
      <w:bookmarkStart w:id="0" w:name="_Hlk84595569"/>
      <w:bookmarkStart w:id="1" w:name="_Hlk84598132"/>
      <w:r w:rsidRPr="00062DAF">
        <w:rPr>
          <w:b/>
          <w:color w:val="548DD4" w:themeColor="text2" w:themeTint="99"/>
        </w:rPr>
        <w:t>We are:</w:t>
      </w:r>
    </w:p>
    <w:p w14:paraId="6FA5CD41" w14:textId="77777777" w:rsidR="00062DAF" w:rsidRPr="00062DAF" w:rsidRDefault="00062DAF" w:rsidP="00062DAF">
      <w:pPr>
        <w:jc w:val="both"/>
        <w:rPr>
          <w:b/>
          <w:color w:val="0070C0"/>
        </w:rPr>
      </w:pPr>
    </w:p>
    <w:p w14:paraId="389714DA" w14:textId="46C02715" w:rsidR="00062DAF" w:rsidRDefault="00062DAF" w:rsidP="00062DAF">
      <w:pPr>
        <w:jc w:val="both"/>
        <w:rPr>
          <w:bCs/>
        </w:rPr>
      </w:pPr>
      <w:r w:rsidRPr="00062DAF">
        <w:rPr>
          <w:bCs/>
        </w:rPr>
        <w:t>Ibis Solutions is part of the Ibis Group, which has been one of the main drivers of the company's digital transformation in the regional market for more than 25 years. Thanks to long-term partnerships with companies such as IBM, Oracle, Red Hat, Ui Path, etc, through system integration projects as well as software development, Ibis Solutions has so far provided significant support to over 300 clients from Southeast Europe.</w:t>
      </w:r>
      <w:bookmarkEnd w:id="0"/>
      <w:bookmarkEnd w:id="1"/>
    </w:p>
    <w:p w14:paraId="54A81CD4" w14:textId="77777777" w:rsidR="00062DAF" w:rsidRPr="00062DAF" w:rsidRDefault="00062DAF" w:rsidP="00062DAF">
      <w:pPr>
        <w:jc w:val="both"/>
        <w:rPr>
          <w:bCs/>
        </w:rPr>
      </w:pPr>
    </w:p>
    <w:p w14:paraId="1707CAC3" w14:textId="009E6219" w:rsidR="00062DAF" w:rsidRPr="00062DAF" w:rsidRDefault="00062DAF" w:rsidP="00062DAF">
      <w:pPr>
        <w:jc w:val="both"/>
        <w:rPr>
          <w:bCs/>
        </w:rPr>
      </w:pPr>
      <w:r w:rsidRPr="00062DAF">
        <w:rPr>
          <w:bCs/>
        </w:rPr>
        <w:t>Due to the significant expansion of our activities, we are looking for a</w:t>
      </w:r>
      <w:r>
        <w:rPr>
          <w:bCs/>
        </w:rPr>
        <w:t xml:space="preserve"> </w:t>
      </w:r>
      <w:r w:rsidRPr="00062DAF">
        <w:rPr>
          <w:bCs/>
        </w:rPr>
        <w:t>talented </w:t>
      </w:r>
      <w:r w:rsidRPr="00062DAF">
        <w:rPr>
          <w:b/>
          <w:color w:val="548DD4" w:themeColor="text2" w:themeTint="99"/>
        </w:rPr>
        <w:t>SOFTWARE ENGINEER</w:t>
      </w:r>
      <w:r w:rsidRPr="00062DAF">
        <w:rPr>
          <w:bCs/>
          <w:color w:val="548DD4" w:themeColor="text2" w:themeTint="99"/>
        </w:rPr>
        <w:t> </w:t>
      </w:r>
      <w:r w:rsidRPr="00062DAF">
        <w:rPr>
          <w:bCs/>
        </w:rPr>
        <w:t>who will join our growing team in Belgrade and focus on system integration of innovative software solutions. Our future colleague is tech savvy,</w:t>
      </w:r>
      <w:r w:rsidR="00062B71">
        <w:rPr>
          <w:bCs/>
        </w:rPr>
        <w:t xml:space="preserve"> open to learn and </w:t>
      </w:r>
      <w:r w:rsidRPr="00062DAF">
        <w:rPr>
          <w:bCs/>
        </w:rPr>
        <w:t xml:space="preserve"> delivers great quality</w:t>
      </w:r>
      <w:r w:rsidR="00062B71">
        <w:rPr>
          <w:bCs/>
        </w:rPr>
        <w:t>.</w:t>
      </w:r>
    </w:p>
    <w:p w14:paraId="20FA4CF8" w14:textId="77777777" w:rsidR="00062DAF" w:rsidRPr="00062DAF" w:rsidRDefault="00062DAF" w:rsidP="00062DAF">
      <w:pPr>
        <w:jc w:val="both"/>
        <w:rPr>
          <w:b/>
          <w:color w:val="548DD4" w:themeColor="text2" w:themeTint="99"/>
        </w:rPr>
      </w:pPr>
    </w:p>
    <w:p w14:paraId="3D678D6D" w14:textId="77777777" w:rsidR="00062DAF" w:rsidRPr="00062DAF" w:rsidRDefault="00062DAF" w:rsidP="00062DAF">
      <w:pPr>
        <w:jc w:val="both"/>
        <w:rPr>
          <w:b/>
          <w:color w:val="548DD4" w:themeColor="text2" w:themeTint="99"/>
        </w:rPr>
      </w:pPr>
      <w:r w:rsidRPr="00062DAF">
        <w:rPr>
          <w:b/>
          <w:color w:val="548DD4" w:themeColor="text2" w:themeTint="99"/>
        </w:rPr>
        <w:t>The scope of your job is:</w:t>
      </w:r>
    </w:p>
    <w:p w14:paraId="48A96570" w14:textId="77777777" w:rsidR="00062DAF" w:rsidRPr="00062DAF" w:rsidRDefault="00062DAF" w:rsidP="00062DAF">
      <w:pPr>
        <w:jc w:val="both"/>
        <w:rPr>
          <w:bCs/>
        </w:rPr>
      </w:pPr>
    </w:p>
    <w:p w14:paraId="25A56789" w14:textId="77777777" w:rsidR="00062DAF" w:rsidRPr="00062DAF" w:rsidRDefault="00062DAF" w:rsidP="00062DAF">
      <w:pPr>
        <w:numPr>
          <w:ilvl w:val="0"/>
          <w:numId w:val="8"/>
        </w:numPr>
        <w:jc w:val="both"/>
        <w:rPr>
          <w:bCs/>
        </w:rPr>
      </w:pPr>
      <w:r w:rsidRPr="00062DAF">
        <w:rPr>
          <w:bCs/>
        </w:rPr>
        <w:t>Implementation and configuration of OSS/BSS systems developed by leading software companies.</w:t>
      </w:r>
    </w:p>
    <w:p w14:paraId="5581B12F" w14:textId="77777777" w:rsidR="00062DAF" w:rsidRPr="00062DAF" w:rsidRDefault="00062DAF" w:rsidP="00062DAF">
      <w:pPr>
        <w:numPr>
          <w:ilvl w:val="0"/>
          <w:numId w:val="8"/>
        </w:numPr>
        <w:jc w:val="both"/>
        <w:rPr>
          <w:bCs/>
        </w:rPr>
      </w:pPr>
      <w:r w:rsidRPr="00062DAF">
        <w:rPr>
          <w:bCs/>
        </w:rPr>
        <w:t>System administration, maintenance and technical support</w:t>
      </w:r>
    </w:p>
    <w:p w14:paraId="6B773DAD" w14:textId="77777777" w:rsidR="00062DAF" w:rsidRPr="00062DAF" w:rsidRDefault="00062DAF" w:rsidP="00062DAF">
      <w:pPr>
        <w:numPr>
          <w:ilvl w:val="0"/>
          <w:numId w:val="8"/>
        </w:numPr>
        <w:jc w:val="both"/>
        <w:rPr>
          <w:bCs/>
        </w:rPr>
      </w:pPr>
      <w:r w:rsidRPr="00062DAF">
        <w:rPr>
          <w:bCs/>
        </w:rPr>
        <w:t>Working closely to the leading telecommunication operators in the region</w:t>
      </w:r>
    </w:p>
    <w:p w14:paraId="5885FB60" w14:textId="77777777" w:rsidR="00062DAF" w:rsidRPr="00062DAF" w:rsidRDefault="00062DAF" w:rsidP="00062DAF">
      <w:pPr>
        <w:numPr>
          <w:ilvl w:val="0"/>
          <w:numId w:val="8"/>
        </w:numPr>
        <w:jc w:val="both"/>
        <w:rPr>
          <w:bCs/>
        </w:rPr>
      </w:pPr>
      <w:r w:rsidRPr="00062DAF">
        <w:rPr>
          <w:bCs/>
        </w:rPr>
        <w:t>Conducting technical presentation and practical demonstration</w:t>
      </w:r>
    </w:p>
    <w:p w14:paraId="27097083" w14:textId="03EB0494" w:rsidR="00062DAF" w:rsidRPr="00062DAF" w:rsidRDefault="00062DAF" w:rsidP="00062DAF">
      <w:pPr>
        <w:numPr>
          <w:ilvl w:val="0"/>
          <w:numId w:val="8"/>
        </w:numPr>
        <w:jc w:val="both"/>
        <w:rPr>
          <w:bCs/>
        </w:rPr>
      </w:pPr>
      <w:r w:rsidRPr="00062DAF">
        <w:rPr>
          <w:bCs/>
        </w:rPr>
        <w:t>Preparation of initial and detailed project documentation</w:t>
      </w:r>
    </w:p>
    <w:p w14:paraId="302E14E0" w14:textId="77777777" w:rsidR="00062DAF" w:rsidRPr="00062DAF" w:rsidRDefault="00062DAF" w:rsidP="00062DAF">
      <w:pPr>
        <w:jc w:val="both"/>
        <w:rPr>
          <w:bCs/>
          <w:color w:val="548DD4" w:themeColor="text2" w:themeTint="99"/>
        </w:rPr>
      </w:pPr>
    </w:p>
    <w:p w14:paraId="7CA65D0D" w14:textId="74CDFBC7" w:rsidR="00374F4E" w:rsidRPr="00374F4E" w:rsidRDefault="00374F4E" w:rsidP="00374F4E">
      <w:pPr>
        <w:jc w:val="both"/>
        <w:rPr>
          <w:b/>
          <w:color w:val="548DD4" w:themeColor="text2" w:themeTint="99"/>
        </w:rPr>
      </w:pPr>
      <w:r w:rsidRPr="00374F4E">
        <w:rPr>
          <w:b/>
          <w:bCs/>
          <w:color w:val="548DD4" w:themeColor="text2" w:themeTint="99"/>
        </w:rPr>
        <w:t>Your qualifications are:</w:t>
      </w:r>
    </w:p>
    <w:p w14:paraId="246C5B27" w14:textId="77777777" w:rsidR="00062DAF" w:rsidRPr="00062DAF" w:rsidRDefault="00062DAF" w:rsidP="00062DAF">
      <w:pPr>
        <w:jc w:val="both"/>
        <w:rPr>
          <w:bCs/>
        </w:rPr>
      </w:pPr>
    </w:p>
    <w:p w14:paraId="3321CB70" w14:textId="77777777" w:rsidR="00062DAF" w:rsidRPr="00062DAF" w:rsidRDefault="00062DAF" w:rsidP="00062DAF">
      <w:pPr>
        <w:numPr>
          <w:ilvl w:val="0"/>
          <w:numId w:val="9"/>
        </w:numPr>
        <w:jc w:val="both"/>
        <w:rPr>
          <w:bCs/>
        </w:rPr>
      </w:pPr>
      <w:r w:rsidRPr="00062DAF">
        <w:rPr>
          <w:bCs/>
        </w:rPr>
        <w:t>Basic knowledge of Linux OS</w:t>
      </w:r>
    </w:p>
    <w:p w14:paraId="32864727" w14:textId="77777777" w:rsidR="00062DAF" w:rsidRPr="00062DAF" w:rsidRDefault="00062DAF" w:rsidP="00062DAF">
      <w:pPr>
        <w:numPr>
          <w:ilvl w:val="0"/>
          <w:numId w:val="9"/>
        </w:numPr>
        <w:jc w:val="both"/>
        <w:rPr>
          <w:bCs/>
        </w:rPr>
      </w:pPr>
      <w:r w:rsidRPr="00062DAF">
        <w:rPr>
          <w:bCs/>
        </w:rPr>
        <w:t>Understanding and basic knowledge of programming concepts</w:t>
      </w:r>
    </w:p>
    <w:p w14:paraId="6464773C" w14:textId="77777777" w:rsidR="00062DAF" w:rsidRPr="00062DAF" w:rsidRDefault="00062DAF" w:rsidP="00062DAF">
      <w:pPr>
        <w:numPr>
          <w:ilvl w:val="0"/>
          <w:numId w:val="9"/>
        </w:numPr>
        <w:jc w:val="both"/>
        <w:rPr>
          <w:bCs/>
        </w:rPr>
      </w:pPr>
      <w:r w:rsidRPr="00062DAF">
        <w:rPr>
          <w:bCs/>
        </w:rPr>
        <w:t>Knowledge of the Microsoft Office package</w:t>
      </w:r>
    </w:p>
    <w:p w14:paraId="7D3F315A" w14:textId="77777777" w:rsidR="00062DAF" w:rsidRPr="00062DAF" w:rsidRDefault="00062DAF" w:rsidP="00062DAF">
      <w:pPr>
        <w:numPr>
          <w:ilvl w:val="0"/>
          <w:numId w:val="9"/>
        </w:numPr>
        <w:jc w:val="both"/>
        <w:rPr>
          <w:bCs/>
        </w:rPr>
      </w:pPr>
      <w:r w:rsidRPr="00062DAF">
        <w:rPr>
          <w:bCs/>
        </w:rPr>
        <w:t>Effective communication skills</w:t>
      </w:r>
    </w:p>
    <w:p w14:paraId="7C5553DC" w14:textId="77777777" w:rsidR="00062DAF" w:rsidRPr="00062DAF" w:rsidRDefault="00062DAF" w:rsidP="00062DAF">
      <w:pPr>
        <w:numPr>
          <w:ilvl w:val="0"/>
          <w:numId w:val="9"/>
        </w:numPr>
        <w:jc w:val="both"/>
        <w:rPr>
          <w:bCs/>
        </w:rPr>
      </w:pPr>
      <w:r w:rsidRPr="00062DAF">
        <w:rPr>
          <w:bCs/>
        </w:rPr>
        <w:t>Proficiency in English</w:t>
      </w:r>
    </w:p>
    <w:p w14:paraId="707F1D06" w14:textId="77777777" w:rsidR="00062DAF" w:rsidRPr="00062DAF" w:rsidRDefault="00062DAF" w:rsidP="00062DAF">
      <w:pPr>
        <w:jc w:val="both"/>
        <w:rPr>
          <w:bCs/>
        </w:rPr>
      </w:pPr>
    </w:p>
    <w:p w14:paraId="578963FE" w14:textId="77777777" w:rsidR="00062DAF" w:rsidRPr="00062DAF" w:rsidRDefault="00062DAF" w:rsidP="00062DAF">
      <w:pPr>
        <w:jc w:val="both"/>
        <w:rPr>
          <w:b/>
          <w:color w:val="548DD4" w:themeColor="text2" w:themeTint="99"/>
        </w:rPr>
      </w:pPr>
      <w:r w:rsidRPr="00062DAF">
        <w:rPr>
          <w:b/>
          <w:color w:val="548DD4" w:themeColor="text2" w:themeTint="99"/>
        </w:rPr>
        <w:t>Not mandatory, but good to have:</w:t>
      </w:r>
    </w:p>
    <w:p w14:paraId="4CCDE801" w14:textId="77777777" w:rsidR="00062DAF" w:rsidRPr="00062DAF" w:rsidRDefault="00062DAF" w:rsidP="00062DAF">
      <w:pPr>
        <w:jc w:val="both"/>
        <w:rPr>
          <w:bCs/>
        </w:rPr>
      </w:pPr>
    </w:p>
    <w:p w14:paraId="124A5B50" w14:textId="77777777" w:rsidR="00062DAF" w:rsidRPr="00062DAF" w:rsidRDefault="00062DAF" w:rsidP="00062DAF">
      <w:pPr>
        <w:numPr>
          <w:ilvl w:val="0"/>
          <w:numId w:val="10"/>
        </w:numPr>
        <w:jc w:val="both"/>
        <w:rPr>
          <w:bCs/>
        </w:rPr>
      </w:pPr>
      <w:r w:rsidRPr="00062DAF">
        <w:rPr>
          <w:bCs/>
        </w:rPr>
        <w:t>Knowledge of SQL and relational databases is a plus</w:t>
      </w:r>
    </w:p>
    <w:p w14:paraId="499DC396" w14:textId="77777777" w:rsidR="00062DAF" w:rsidRPr="00062DAF" w:rsidRDefault="00062DAF" w:rsidP="00062DAF">
      <w:pPr>
        <w:numPr>
          <w:ilvl w:val="0"/>
          <w:numId w:val="10"/>
        </w:numPr>
        <w:jc w:val="both"/>
        <w:rPr>
          <w:bCs/>
        </w:rPr>
      </w:pPr>
      <w:r w:rsidRPr="00062DAF">
        <w:rPr>
          <w:bCs/>
        </w:rPr>
        <w:t>Knowledge of telecommunication infrastructure and services (network technologies and protocols) is a plus</w:t>
      </w:r>
    </w:p>
    <w:p w14:paraId="44651BD2" w14:textId="7D5B3F40" w:rsidR="00062DAF" w:rsidRPr="00062DAF" w:rsidRDefault="00062DAF" w:rsidP="00062DAF">
      <w:pPr>
        <w:numPr>
          <w:ilvl w:val="0"/>
          <w:numId w:val="10"/>
        </w:numPr>
        <w:jc w:val="both"/>
        <w:rPr>
          <w:bCs/>
        </w:rPr>
      </w:pPr>
      <w:r w:rsidRPr="00062DAF">
        <w:rPr>
          <w:bCs/>
        </w:rPr>
        <w:t xml:space="preserve">Previous experience </w:t>
      </w:r>
      <w:r w:rsidR="00E20D45">
        <w:rPr>
          <w:bCs/>
        </w:rPr>
        <w:t xml:space="preserve">as Software Engineer </w:t>
      </w:r>
      <w:r w:rsidRPr="00062DAF">
        <w:rPr>
          <w:bCs/>
        </w:rPr>
        <w:t>is not mandatory, but is a plus</w:t>
      </w:r>
    </w:p>
    <w:p w14:paraId="75E92851" w14:textId="77777777" w:rsidR="00062DAF" w:rsidRPr="00062DAF" w:rsidRDefault="00062DAF" w:rsidP="00062DAF">
      <w:pPr>
        <w:jc w:val="both"/>
        <w:rPr>
          <w:bCs/>
        </w:rPr>
      </w:pPr>
    </w:p>
    <w:p w14:paraId="0CBCB440" w14:textId="77777777" w:rsidR="00062DAF" w:rsidRPr="00062DAF" w:rsidRDefault="00062DAF" w:rsidP="00062DAF">
      <w:pPr>
        <w:jc w:val="both"/>
        <w:rPr>
          <w:b/>
          <w:color w:val="548DD4" w:themeColor="text2" w:themeTint="99"/>
        </w:rPr>
      </w:pPr>
      <w:r w:rsidRPr="00062DAF">
        <w:rPr>
          <w:b/>
          <w:color w:val="548DD4" w:themeColor="text2" w:themeTint="99"/>
        </w:rPr>
        <w:t>You are:</w:t>
      </w:r>
    </w:p>
    <w:p w14:paraId="3E5BA270" w14:textId="77777777" w:rsidR="00062DAF" w:rsidRPr="00062DAF" w:rsidRDefault="00062DAF" w:rsidP="00062DAF">
      <w:pPr>
        <w:jc w:val="both"/>
        <w:rPr>
          <w:bCs/>
        </w:rPr>
      </w:pPr>
    </w:p>
    <w:p w14:paraId="5C737C73" w14:textId="77777777" w:rsidR="00062DAF" w:rsidRPr="00062DAF" w:rsidRDefault="00062DAF" w:rsidP="00062DAF">
      <w:pPr>
        <w:numPr>
          <w:ilvl w:val="0"/>
          <w:numId w:val="11"/>
        </w:numPr>
        <w:jc w:val="both"/>
        <w:rPr>
          <w:bCs/>
        </w:rPr>
      </w:pPr>
      <w:r w:rsidRPr="00062DAF">
        <w:rPr>
          <w:bCs/>
        </w:rPr>
        <w:t>Eager to learn, open-minded and hardworking person</w:t>
      </w:r>
    </w:p>
    <w:p w14:paraId="557A38D8" w14:textId="6A1B4AD3" w:rsidR="00062DAF" w:rsidRPr="00062DAF" w:rsidRDefault="00062DAF" w:rsidP="00062DAF">
      <w:pPr>
        <w:numPr>
          <w:ilvl w:val="0"/>
          <w:numId w:val="11"/>
        </w:numPr>
        <w:jc w:val="both"/>
        <w:rPr>
          <w:bCs/>
        </w:rPr>
      </w:pPr>
      <w:r w:rsidRPr="00062DAF">
        <w:rPr>
          <w:bCs/>
        </w:rPr>
        <w:t xml:space="preserve">Persistent in acquiring knowledge and competencies </w:t>
      </w:r>
    </w:p>
    <w:p w14:paraId="4CE393FB" w14:textId="77777777" w:rsidR="00062DAF" w:rsidRPr="00062DAF" w:rsidRDefault="00062DAF" w:rsidP="00062DAF">
      <w:pPr>
        <w:numPr>
          <w:ilvl w:val="0"/>
          <w:numId w:val="11"/>
        </w:numPr>
        <w:jc w:val="both"/>
        <w:rPr>
          <w:bCs/>
        </w:rPr>
      </w:pPr>
      <w:r w:rsidRPr="00062DAF">
        <w:rPr>
          <w:bCs/>
        </w:rPr>
        <w:t>Detail oriented and self-motivated</w:t>
      </w:r>
    </w:p>
    <w:p w14:paraId="51B0D209" w14:textId="77777777" w:rsidR="00062DAF" w:rsidRPr="00062DAF" w:rsidRDefault="00062DAF" w:rsidP="00062DAF">
      <w:pPr>
        <w:numPr>
          <w:ilvl w:val="0"/>
          <w:numId w:val="11"/>
        </w:numPr>
        <w:jc w:val="both"/>
        <w:rPr>
          <w:bCs/>
        </w:rPr>
      </w:pPr>
      <w:r w:rsidRPr="00062DAF">
        <w:rPr>
          <w:bCs/>
        </w:rPr>
        <w:t>Open to receive and apply constructive feedback</w:t>
      </w:r>
    </w:p>
    <w:p w14:paraId="0776728C" w14:textId="77777777" w:rsidR="00062DAF" w:rsidRPr="00062DAF" w:rsidRDefault="00062DAF" w:rsidP="00062DAF">
      <w:pPr>
        <w:numPr>
          <w:ilvl w:val="0"/>
          <w:numId w:val="11"/>
        </w:numPr>
        <w:jc w:val="both"/>
        <w:rPr>
          <w:bCs/>
        </w:rPr>
      </w:pPr>
      <w:r w:rsidRPr="00062DAF">
        <w:rPr>
          <w:bCs/>
        </w:rPr>
        <w:t>Able to effectively work in a multi-task environment</w:t>
      </w:r>
    </w:p>
    <w:p w14:paraId="66151F14" w14:textId="77777777" w:rsidR="00062DAF" w:rsidRPr="00062DAF" w:rsidRDefault="00062DAF" w:rsidP="00062DAF">
      <w:pPr>
        <w:jc w:val="both"/>
        <w:rPr>
          <w:bCs/>
        </w:rPr>
      </w:pPr>
    </w:p>
    <w:p w14:paraId="4518A587" w14:textId="77777777" w:rsidR="00062DAF" w:rsidRDefault="00062DAF" w:rsidP="00062DAF">
      <w:pPr>
        <w:jc w:val="both"/>
        <w:rPr>
          <w:b/>
          <w:color w:val="0070C0"/>
        </w:rPr>
      </w:pPr>
    </w:p>
    <w:p w14:paraId="53562146" w14:textId="5D9315EA" w:rsidR="00062DAF" w:rsidRPr="00062DAF" w:rsidRDefault="00062DAF" w:rsidP="00062DAF">
      <w:pPr>
        <w:jc w:val="both"/>
        <w:rPr>
          <w:b/>
          <w:color w:val="548DD4" w:themeColor="text2" w:themeTint="99"/>
        </w:rPr>
      </w:pPr>
      <w:r w:rsidRPr="00062DAF">
        <w:rPr>
          <w:b/>
          <w:color w:val="548DD4" w:themeColor="text2" w:themeTint="99"/>
        </w:rPr>
        <w:t>Our offer:</w:t>
      </w:r>
    </w:p>
    <w:p w14:paraId="2A47608F" w14:textId="77777777" w:rsidR="00062DAF" w:rsidRPr="00062DAF" w:rsidRDefault="00062DAF" w:rsidP="00062DAF">
      <w:pPr>
        <w:jc w:val="both"/>
        <w:rPr>
          <w:bCs/>
        </w:rPr>
      </w:pPr>
    </w:p>
    <w:p w14:paraId="0F501788" w14:textId="77777777" w:rsidR="00062DAF" w:rsidRPr="00062DAF" w:rsidRDefault="00062DAF" w:rsidP="00062DAF">
      <w:pPr>
        <w:numPr>
          <w:ilvl w:val="0"/>
          <w:numId w:val="12"/>
        </w:numPr>
        <w:jc w:val="both"/>
        <w:rPr>
          <w:bCs/>
        </w:rPr>
      </w:pPr>
      <w:r w:rsidRPr="00062DAF">
        <w:rPr>
          <w:bCs/>
        </w:rPr>
        <w:t>Opportunity for professional development and individual development plan</w:t>
      </w:r>
    </w:p>
    <w:p w14:paraId="0EA37E1F" w14:textId="77777777" w:rsidR="00062DAF" w:rsidRPr="00062DAF" w:rsidRDefault="00062DAF" w:rsidP="00062DAF">
      <w:pPr>
        <w:numPr>
          <w:ilvl w:val="0"/>
          <w:numId w:val="12"/>
        </w:numPr>
        <w:jc w:val="both"/>
        <w:rPr>
          <w:bCs/>
        </w:rPr>
      </w:pPr>
      <w:r w:rsidRPr="00062DAF">
        <w:rPr>
          <w:bCs/>
        </w:rPr>
        <w:t>Onboarding process with great mentors</w:t>
      </w:r>
    </w:p>
    <w:p w14:paraId="312A2A34" w14:textId="77777777" w:rsidR="00062DAF" w:rsidRPr="00062DAF" w:rsidRDefault="00062DAF" w:rsidP="00062DAF">
      <w:pPr>
        <w:numPr>
          <w:ilvl w:val="0"/>
          <w:numId w:val="12"/>
        </w:numPr>
        <w:jc w:val="both"/>
        <w:rPr>
          <w:bCs/>
        </w:rPr>
      </w:pPr>
      <w:r w:rsidRPr="00062DAF">
        <w:rPr>
          <w:bCs/>
        </w:rPr>
        <w:t>Coaching and training to help you grow</w:t>
      </w:r>
    </w:p>
    <w:p w14:paraId="39A1D68C" w14:textId="77777777" w:rsidR="00062DAF" w:rsidRPr="00062DAF" w:rsidRDefault="00062DAF" w:rsidP="00062DAF">
      <w:pPr>
        <w:numPr>
          <w:ilvl w:val="0"/>
          <w:numId w:val="12"/>
        </w:numPr>
        <w:jc w:val="both"/>
        <w:rPr>
          <w:bCs/>
        </w:rPr>
      </w:pPr>
      <w:r w:rsidRPr="00062DAF">
        <w:rPr>
          <w:bCs/>
        </w:rPr>
        <w:t>Working with a highly collaborative and positive environment</w:t>
      </w:r>
    </w:p>
    <w:p w14:paraId="10B0818B" w14:textId="77777777" w:rsidR="00062DAF" w:rsidRPr="00062DAF" w:rsidRDefault="00062DAF" w:rsidP="00062DAF">
      <w:pPr>
        <w:numPr>
          <w:ilvl w:val="0"/>
          <w:numId w:val="12"/>
        </w:numPr>
        <w:jc w:val="both"/>
        <w:rPr>
          <w:bCs/>
        </w:rPr>
      </w:pPr>
      <w:r w:rsidRPr="00062DAF">
        <w:rPr>
          <w:bCs/>
        </w:rPr>
        <w:t>Working closely to the leading telecommunication operators in the region</w:t>
      </w:r>
    </w:p>
    <w:p w14:paraId="1A562975" w14:textId="4E86F7A1" w:rsidR="00062DAF" w:rsidRPr="00E20D45" w:rsidRDefault="00E20D45" w:rsidP="00E20D45">
      <w:pPr>
        <w:numPr>
          <w:ilvl w:val="0"/>
          <w:numId w:val="12"/>
        </w:numPr>
        <w:jc w:val="both"/>
        <w:rPr>
          <w:bCs/>
        </w:rPr>
      </w:pPr>
      <w:r>
        <w:rPr>
          <w:bCs/>
        </w:rPr>
        <w:t>B</w:t>
      </w:r>
      <w:r w:rsidR="00062DAF" w:rsidRPr="00062DAF">
        <w:rPr>
          <w:bCs/>
        </w:rPr>
        <w:t>enefit package (FitPass, health insurance, flexible working hours</w:t>
      </w:r>
      <w:r>
        <w:rPr>
          <w:bCs/>
        </w:rPr>
        <w:t>, v</w:t>
      </w:r>
      <w:r w:rsidR="00062DAF" w:rsidRPr="00E20D45">
        <w:rPr>
          <w:bCs/>
        </w:rPr>
        <w:t>arious sports and team building activities</w:t>
      </w:r>
      <w:r w:rsidR="005C4822">
        <w:rPr>
          <w:bCs/>
        </w:rPr>
        <w:t>)</w:t>
      </w:r>
    </w:p>
    <w:p w14:paraId="768132A9" w14:textId="77777777" w:rsidR="00062DAF" w:rsidRPr="00062DAF" w:rsidRDefault="00062DAF" w:rsidP="00062DAF">
      <w:pPr>
        <w:jc w:val="both"/>
        <w:rPr>
          <w:bCs/>
        </w:rPr>
      </w:pPr>
    </w:p>
    <w:p w14:paraId="55817055" w14:textId="07F61085" w:rsidR="00062DAF" w:rsidRDefault="00062DAF" w:rsidP="00062DAF">
      <w:pPr>
        <w:jc w:val="both"/>
        <w:rPr>
          <w:b/>
          <w:color w:val="548DD4" w:themeColor="text2" w:themeTint="99"/>
        </w:rPr>
      </w:pPr>
      <w:r w:rsidRPr="00062DAF">
        <w:rPr>
          <w:b/>
          <w:color w:val="548DD4" w:themeColor="text2" w:themeTint="99"/>
        </w:rPr>
        <w:t>Sounds interesting?</w:t>
      </w:r>
    </w:p>
    <w:p w14:paraId="05E464AF" w14:textId="77777777" w:rsidR="00062DAF" w:rsidRPr="00062DAF" w:rsidRDefault="00062DAF" w:rsidP="00062DAF">
      <w:pPr>
        <w:jc w:val="both"/>
        <w:rPr>
          <w:b/>
          <w:color w:val="548DD4" w:themeColor="text2" w:themeTint="99"/>
          <w:lang w:val="sr-Latn-RS"/>
        </w:rPr>
      </w:pPr>
    </w:p>
    <w:p w14:paraId="61BF5F4B" w14:textId="12E0E5E2" w:rsidR="00062DAF" w:rsidRPr="00062DAF" w:rsidRDefault="00062DAF" w:rsidP="00062DAF">
      <w:pPr>
        <w:jc w:val="both"/>
        <w:rPr>
          <w:bCs/>
        </w:rPr>
      </w:pPr>
      <w:r w:rsidRPr="00062DAF">
        <w:rPr>
          <w:bCs/>
        </w:rPr>
        <w:t>If yes, show us what you’ve got and send your CV</w:t>
      </w:r>
      <w:r>
        <w:rPr>
          <w:bCs/>
        </w:rPr>
        <w:t xml:space="preserve"> at </w:t>
      </w:r>
      <w:hyperlink r:id="rId9" w:history="1">
        <w:r w:rsidRPr="00D51F31">
          <w:rPr>
            <w:rStyle w:val="Hyperlink"/>
            <w:bCs/>
          </w:rPr>
          <w:t>career@ibis-solutions.rs</w:t>
        </w:r>
      </w:hyperlink>
      <w:r>
        <w:rPr>
          <w:bCs/>
        </w:rPr>
        <w:t xml:space="preserve"> </w:t>
      </w:r>
      <w:r w:rsidR="00EA501A">
        <w:rPr>
          <w:bCs/>
        </w:rPr>
        <w:t xml:space="preserve"> until </w:t>
      </w:r>
      <w:r w:rsidR="00C94CB0" w:rsidRPr="00996EE8">
        <w:rPr>
          <w:b/>
          <w:color w:val="548DD4" w:themeColor="text2" w:themeTint="99"/>
        </w:rPr>
        <w:t>31.12.2021</w:t>
      </w:r>
      <w:r w:rsidRPr="00996EE8">
        <w:rPr>
          <w:bCs/>
          <w:color w:val="548DD4" w:themeColor="text2" w:themeTint="99"/>
        </w:rPr>
        <w:t xml:space="preserve">. </w:t>
      </w:r>
      <w:r w:rsidRPr="00062DAF">
        <w:rPr>
          <w:bCs/>
        </w:rPr>
        <w:t>Have in mind that only candidates selected for an interview will be contacted.</w:t>
      </w:r>
    </w:p>
    <w:p w14:paraId="35B79727" w14:textId="7F13FF4C" w:rsidR="00D539E9" w:rsidRPr="00062DAF" w:rsidRDefault="00D539E9" w:rsidP="00062DAF">
      <w:pPr>
        <w:jc w:val="both"/>
        <w:rPr>
          <w:b/>
        </w:rPr>
      </w:pPr>
    </w:p>
    <w:sectPr w:rsidR="00D539E9" w:rsidRPr="00062DAF">
      <w:headerReference w:type="default" r:id="rId10"/>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F836" w14:textId="77777777" w:rsidR="00E01AB2" w:rsidRDefault="00E01AB2">
      <w:r>
        <w:separator/>
      </w:r>
    </w:p>
  </w:endnote>
  <w:endnote w:type="continuationSeparator" w:id="0">
    <w:p w14:paraId="5F3D58B5" w14:textId="77777777" w:rsidR="00E01AB2" w:rsidRDefault="00E0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79BA" w14:textId="25484A30" w:rsidR="00D539E9" w:rsidRDefault="00D539E9">
    <w:pPr>
      <w:tabs>
        <w:tab w:val="center" w:pos="4680"/>
        <w:tab w:val="right" w:pos="9360"/>
      </w:tabs>
    </w:pPr>
  </w:p>
  <w:p w14:paraId="4C838B58" w14:textId="77777777" w:rsidR="00D539E9" w:rsidRDefault="00A04C09">
    <w:pPr>
      <w:tabs>
        <w:tab w:val="center" w:pos="4680"/>
        <w:tab w:val="right" w:pos="9360"/>
      </w:tabs>
    </w:pPr>
    <w:r>
      <w:rPr>
        <w:noProof/>
      </w:rPr>
      <w:drawing>
        <wp:anchor distT="0" distB="0" distL="114300" distR="114300" simplePos="0" relativeHeight="251660288" behindDoc="0" locked="0" layoutInCell="1" hidden="0" allowOverlap="1" wp14:anchorId="17089A61" wp14:editId="4017360F">
          <wp:simplePos x="0" y="0"/>
          <wp:positionH relativeFrom="margin">
            <wp:posOffset>-899793</wp:posOffset>
          </wp:positionH>
          <wp:positionV relativeFrom="paragraph">
            <wp:posOffset>184785</wp:posOffset>
          </wp:positionV>
          <wp:extent cx="8103870" cy="421640"/>
          <wp:effectExtent l="0" t="0" r="0" b="0"/>
          <wp:wrapSquare wrapText="bothSides" distT="0" distB="0" distL="114300" distR="114300"/>
          <wp:docPr id="4" name="image8.png" descr="C:\Users\Marija\Desktop\Prezetntacije\Novi predlozi\Nova prezentacija\11.png"/>
          <wp:cNvGraphicFramePr/>
          <a:graphic xmlns:a="http://schemas.openxmlformats.org/drawingml/2006/main">
            <a:graphicData uri="http://schemas.openxmlformats.org/drawingml/2006/picture">
              <pic:pic xmlns:pic="http://schemas.openxmlformats.org/drawingml/2006/picture">
                <pic:nvPicPr>
                  <pic:cNvPr id="0" name="image8.png" descr="C:\Users\Marija\Desktop\Prezetntacije\Novi predlozi\Nova prezentacija\11.png"/>
                  <pic:cNvPicPr preferRelativeResize="0"/>
                </pic:nvPicPr>
                <pic:blipFill>
                  <a:blip r:embed="rId1"/>
                  <a:srcRect l="5724" t="39825" r="5369" b="39627"/>
                  <a:stretch>
                    <a:fillRect/>
                  </a:stretch>
                </pic:blipFill>
                <pic:spPr>
                  <a:xfrm rot="10800000">
                    <a:off x="0" y="0"/>
                    <a:ext cx="8103870" cy="421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692E" w14:textId="77777777" w:rsidR="00E01AB2" w:rsidRDefault="00E01AB2">
      <w:r>
        <w:separator/>
      </w:r>
    </w:p>
  </w:footnote>
  <w:footnote w:type="continuationSeparator" w:id="0">
    <w:p w14:paraId="25E5BDDE" w14:textId="77777777" w:rsidR="00E01AB2" w:rsidRDefault="00E0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4800" w14:textId="77777777" w:rsidR="00D539E9" w:rsidRDefault="00A04C09">
    <w:pPr>
      <w:tabs>
        <w:tab w:val="center" w:pos="4680"/>
        <w:tab w:val="right" w:pos="9360"/>
      </w:tabs>
    </w:pPr>
    <w:r>
      <w:rPr>
        <w:noProof/>
      </w:rPr>
      <w:drawing>
        <wp:anchor distT="0" distB="0" distL="114300" distR="114300" simplePos="0" relativeHeight="251658240" behindDoc="0" locked="0" layoutInCell="1" hidden="0" allowOverlap="1" wp14:anchorId="5A0A0CD4" wp14:editId="4E9B189A">
          <wp:simplePos x="0" y="0"/>
          <wp:positionH relativeFrom="margin">
            <wp:posOffset>-968373</wp:posOffset>
          </wp:positionH>
          <wp:positionV relativeFrom="paragraph">
            <wp:posOffset>-449578</wp:posOffset>
          </wp:positionV>
          <wp:extent cx="8037830" cy="419100"/>
          <wp:effectExtent l="0" t="0" r="0" b="0"/>
          <wp:wrapSquare wrapText="bothSides" distT="0" distB="0" distL="114300" distR="114300"/>
          <wp:docPr id="2" name="image6.png" descr="C:\Users\Marija\Desktop\Prezetntacije\Novi predlozi\Nova prezentacija\11.png"/>
          <wp:cNvGraphicFramePr/>
          <a:graphic xmlns:a="http://schemas.openxmlformats.org/drawingml/2006/main">
            <a:graphicData uri="http://schemas.openxmlformats.org/drawingml/2006/picture">
              <pic:pic xmlns:pic="http://schemas.openxmlformats.org/drawingml/2006/picture">
                <pic:nvPicPr>
                  <pic:cNvPr id="0" name="image6.png" descr="C:\Users\Marija\Desktop\Prezetntacije\Novi predlozi\Nova prezentacija\11.png"/>
                  <pic:cNvPicPr preferRelativeResize="0"/>
                </pic:nvPicPr>
                <pic:blipFill>
                  <a:blip r:embed="rId1"/>
                  <a:srcRect l="5724" t="39825" r="5369" b="39627"/>
                  <a:stretch>
                    <a:fillRect/>
                  </a:stretch>
                </pic:blipFill>
                <pic:spPr>
                  <a:xfrm>
                    <a:off x="0" y="0"/>
                    <a:ext cx="8037830" cy="419100"/>
                  </a:xfrm>
                  <a:prstGeom prst="rect">
                    <a:avLst/>
                  </a:prstGeom>
                  <a:ln/>
                </pic:spPr>
              </pic:pic>
            </a:graphicData>
          </a:graphic>
        </wp:anchor>
      </w:drawing>
    </w:r>
  </w:p>
  <w:p w14:paraId="442CF57A" w14:textId="77777777" w:rsidR="00D539E9" w:rsidRDefault="00D539E9">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79F"/>
    <w:multiLevelType w:val="hybridMultilevel"/>
    <w:tmpl w:val="2182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50C1E"/>
    <w:multiLevelType w:val="multilevel"/>
    <w:tmpl w:val="19D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90D0E"/>
    <w:multiLevelType w:val="multilevel"/>
    <w:tmpl w:val="FC0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24408"/>
    <w:multiLevelType w:val="multilevel"/>
    <w:tmpl w:val="38B60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C71D61"/>
    <w:multiLevelType w:val="multilevel"/>
    <w:tmpl w:val="B664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17951"/>
    <w:multiLevelType w:val="multilevel"/>
    <w:tmpl w:val="F40AB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6A7BD4"/>
    <w:multiLevelType w:val="multilevel"/>
    <w:tmpl w:val="9334A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CE457F"/>
    <w:multiLevelType w:val="hybridMultilevel"/>
    <w:tmpl w:val="DA767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076E8"/>
    <w:multiLevelType w:val="hybridMultilevel"/>
    <w:tmpl w:val="1FBA7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C8105F9"/>
    <w:multiLevelType w:val="multilevel"/>
    <w:tmpl w:val="BA92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44AC2"/>
    <w:multiLevelType w:val="hybridMultilevel"/>
    <w:tmpl w:val="853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26326"/>
    <w:multiLevelType w:val="multilevel"/>
    <w:tmpl w:val="F9DA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7"/>
  </w:num>
  <w:num w:numId="5">
    <w:abstractNumId w:val="0"/>
  </w:num>
  <w:num w:numId="6">
    <w:abstractNumId w:val="8"/>
  </w:num>
  <w:num w:numId="7">
    <w:abstractNumId w:val="10"/>
  </w:num>
  <w:num w:numId="8">
    <w:abstractNumId w:val="2"/>
  </w:num>
  <w:num w:numId="9">
    <w:abstractNumId w:val="4"/>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E9"/>
    <w:rsid w:val="0005376B"/>
    <w:rsid w:val="00062B71"/>
    <w:rsid w:val="00062DAF"/>
    <w:rsid w:val="000A6944"/>
    <w:rsid w:val="000C4162"/>
    <w:rsid w:val="001054D4"/>
    <w:rsid w:val="00112373"/>
    <w:rsid w:val="00166200"/>
    <w:rsid w:val="00185928"/>
    <w:rsid w:val="001C6949"/>
    <w:rsid w:val="00250AF3"/>
    <w:rsid w:val="002526D8"/>
    <w:rsid w:val="003305D4"/>
    <w:rsid w:val="00374F4E"/>
    <w:rsid w:val="00381F17"/>
    <w:rsid w:val="00407808"/>
    <w:rsid w:val="004A0A0E"/>
    <w:rsid w:val="004F3BE9"/>
    <w:rsid w:val="005C4822"/>
    <w:rsid w:val="005C4E14"/>
    <w:rsid w:val="005E2FA6"/>
    <w:rsid w:val="006659FC"/>
    <w:rsid w:val="00680547"/>
    <w:rsid w:val="006D3919"/>
    <w:rsid w:val="006D7CB0"/>
    <w:rsid w:val="007D578D"/>
    <w:rsid w:val="007F15B4"/>
    <w:rsid w:val="007F19FA"/>
    <w:rsid w:val="0080023F"/>
    <w:rsid w:val="008323C4"/>
    <w:rsid w:val="008A390F"/>
    <w:rsid w:val="008F7ECB"/>
    <w:rsid w:val="00943034"/>
    <w:rsid w:val="0095289A"/>
    <w:rsid w:val="00962BDD"/>
    <w:rsid w:val="00983821"/>
    <w:rsid w:val="00996EE8"/>
    <w:rsid w:val="009A4C36"/>
    <w:rsid w:val="00A034F9"/>
    <w:rsid w:val="00A04C09"/>
    <w:rsid w:val="00A2013E"/>
    <w:rsid w:val="00AE0752"/>
    <w:rsid w:val="00AE2DE0"/>
    <w:rsid w:val="00AF39F2"/>
    <w:rsid w:val="00B64FF4"/>
    <w:rsid w:val="00B84AA9"/>
    <w:rsid w:val="00BA2B43"/>
    <w:rsid w:val="00C33E4D"/>
    <w:rsid w:val="00C94CB0"/>
    <w:rsid w:val="00D539E9"/>
    <w:rsid w:val="00D83F6E"/>
    <w:rsid w:val="00DC3965"/>
    <w:rsid w:val="00E01AB2"/>
    <w:rsid w:val="00E20D45"/>
    <w:rsid w:val="00E719CB"/>
    <w:rsid w:val="00EA31D8"/>
    <w:rsid w:val="00EA501A"/>
    <w:rsid w:val="00EB030B"/>
    <w:rsid w:val="00EB0FEF"/>
    <w:rsid w:val="00F83EB7"/>
    <w:rsid w:val="00FE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2DED7"/>
  <w15:docId w15:val="{BBC05CC8-F606-4186-AAD2-CF165E5A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A4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36"/>
    <w:rPr>
      <w:rFonts w:ascii="Segoe UI" w:hAnsi="Segoe UI" w:cs="Segoe UI"/>
      <w:sz w:val="18"/>
      <w:szCs w:val="18"/>
    </w:rPr>
  </w:style>
  <w:style w:type="paragraph" w:styleId="ListParagraph">
    <w:name w:val="List Paragraph"/>
    <w:basedOn w:val="Normal"/>
    <w:uiPriority w:val="34"/>
    <w:qFormat/>
    <w:rsid w:val="00F83EB7"/>
    <w:pPr>
      <w:ind w:left="720"/>
      <w:contextualSpacing/>
    </w:pPr>
  </w:style>
  <w:style w:type="character" w:styleId="Hyperlink">
    <w:name w:val="Hyperlink"/>
    <w:basedOn w:val="DefaultParagraphFont"/>
    <w:uiPriority w:val="99"/>
    <w:unhideWhenUsed/>
    <w:rsid w:val="00EA31D8"/>
    <w:rPr>
      <w:color w:val="0000FF" w:themeColor="hyperlink"/>
      <w:u w:val="single"/>
    </w:rPr>
  </w:style>
  <w:style w:type="character" w:styleId="UnresolvedMention">
    <w:name w:val="Unresolved Mention"/>
    <w:basedOn w:val="DefaultParagraphFont"/>
    <w:uiPriority w:val="99"/>
    <w:semiHidden/>
    <w:unhideWhenUsed/>
    <w:rsid w:val="00EA31D8"/>
    <w:rPr>
      <w:color w:val="605E5C"/>
      <w:shd w:val="clear" w:color="auto" w:fill="E1DFDD"/>
    </w:rPr>
  </w:style>
  <w:style w:type="paragraph" w:styleId="Header">
    <w:name w:val="header"/>
    <w:basedOn w:val="Normal"/>
    <w:link w:val="HeaderChar"/>
    <w:uiPriority w:val="99"/>
    <w:unhideWhenUsed/>
    <w:rsid w:val="00062DAF"/>
    <w:pPr>
      <w:tabs>
        <w:tab w:val="center" w:pos="4680"/>
        <w:tab w:val="right" w:pos="9360"/>
      </w:tabs>
    </w:pPr>
  </w:style>
  <w:style w:type="character" w:customStyle="1" w:styleId="HeaderChar">
    <w:name w:val="Header Char"/>
    <w:basedOn w:val="DefaultParagraphFont"/>
    <w:link w:val="Header"/>
    <w:uiPriority w:val="99"/>
    <w:rsid w:val="00062DAF"/>
  </w:style>
  <w:style w:type="paragraph" w:styleId="Footer">
    <w:name w:val="footer"/>
    <w:basedOn w:val="Normal"/>
    <w:link w:val="FooterChar"/>
    <w:uiPriority w:val="99"/>
    <w:unhideWhenUsed/>
    <w:rsid w:val="00062DAF"/>
    <w:pPr>
      <w:tabs>
        <w:tab w:val="center" w:pos="4680"/>
        <w:tab w:val="right" w:pos="9360"/>
      </w:tabs>
    </w:pPr>
  </w:style>
  <w:style w:type="character" w:customStyle="1" w:styleId="FooterChar">
    <w:name w:val="Footer Char"/>
    <w:basedOn w:val="DefaultParagraphFont"/>
    <w:link w:val="Footer"/>
    <w:uiPriority w:val="99"/>
    <w:rsid w:val="0006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eer@ibis-solutions.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Vuckovic</dc:creator>
  <cp:lastModifiedBy>Dijana Lučić</cp:lastModifiedBy>
  <cp:revision>18</cp:revision>
  <cp:lastPrinted>2019-04-17T13:01:00Z</cp:lastPrinted>
  <dcterms:created xsi:type="dcterms:W3CDTF">2019-04-17T13:01:00Z</dcterms:created>
  <dcterms:modified xsi:type="dcterms:W3CDTF">2021-12-13T13:45:00Z</dcterms:modified>
</cp:coreProperties>
</file>